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D6A" w:rsidRPr="00DE4D6A" w:rsidRDefault="006E3658" w:rsidP="00002D71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実験５</w:t>
      </w:r>
      <w:r w:rsidR="00E31724" w:rsidRPr="00C663B5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 w:rsidR="00DE4D6A">
        <w:rPr>
          <w:rFonts w:ascii="ＭＳ ゴシック" w:eastAsia="ＭＳ ゴシック" w:hAnsi="ＭＳ ゴシック" w:cs="A-OTF じゅん Pro 101" w:hint="eastAsia"/>
          <w:sz w:val="28"/>
          <w:szCs w:val="28"/>
        </w:rPr>
        <w:t>温度</w:t>
      </w: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が</w:t>
      </w:r>
      <w:r w:rsidR="00DE4D6A">
        <w:rPr>
          <w:rFonts w:ascii="ＭＳ ゴシック" w:eastAsia="ＭＳ ゴシック" w:hAnsi="ＭＳ ゴシック" w:cs="A-OTF じゅん Pro 101" w:hint="eastAsia"/>
          <w:sz w:val="28"/>
          <w:szCs w:val="28"/>
        </w:rPr>
        <w:t>変化</w:t>
      </w: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する化学変化</w:t>
      </w:r>
    </w:p>
    <w:p w:rsidR="00E31724" w:rsidRPr="00C663B5" w:rsidRDefault="009C5C30" w:rsidP="00002D71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目的</w:t>
      </w:r>
    </w:p>
    <w:p w:rsidR="00E22CA4" w:rsidRDefault="00E22CA4" w:rsidP="00002D7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9C5C30" w:rsidRPr="00C663B5" w:rsidRDefault="00FD5D35" w:rsidP="00002D71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AB7089" w:rsidRDefault="00FD5D35" w:rsidP="00002D71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□鉄粉　□</w:t>
      </w:r>
      <w:r w:rsidR="006E3658">
        <w:rPr>
          <w:rFonts w:asciiTheme="minorEastAsia" w:eastAsiaTheme="minorEastAsia" w:hAnsiTheme="minorEastAsia" w:hint="eastAsia"/>
          <w:sz w:val="21"/>
          <w:szCs w:val="21"/>
        </w:rPr>
        <w:t>活性炭(粉末)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□５％塩化ナトリウム水溶液　□炭酸水素ナトリウム　□</w:t>
      </w:r>
      <w:r w:rsidR="006E3658">
        <w:rPr>
          <w:rFonts w:asciiTheme="minorEastAsia" w:eastAsiaTheme="minorEastAsia" w:hAnsiTheme="minorEastAsia" w:hint="eastAsia"/>
          <w:sz w:val="21"/>
          <w:szCs w:val="21"/>
        </w:rPr>
        <w:t>クエン酸</w:t>
      </w:r>
    </w:p>
    <w:p w:rsidR="006E3658" w:rsidRDefault="00FD5D35" w:rsidP="00002D71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□ビーカー　□温度計　□</w:t>
      </w:r>
      <w:r w:rsidR="006E3658">
        <w:rPr>
          <w:rFonts w:asciiTheme="minorEastAsia" w:eastAsiaTheme="minorEastAsia" w:hAnsiTheme="minorEastAsia" w:hint="eastAsia"/>
          <w:sz w:val="21"/>
          <w:szCs w:val="21"/>
        </w:rPr>
        <w:t>ピ</w:t>
      </w:r>
      <w:r>
        <w:rPr>
          <w:rFonts w:asciiTheme="minorEastAsia" w:eastAsiaTheme="minorEastAsia" w:hAnsiTheme="minorEastAsia" w:hint="eastAsia"/>
          <w:sz w:val="21"/>
          <w:szCs w:val="21"/>
        </w:rPr>
        <w:t>ンセット　□スポイト　□</w:t>
      </w:r>
      <w:r w:rsidR="006E3658">
        <w:rPr>
          <w:rFonts w:asciiTheme="minorEastAsia" w:eastAsiaTheme="minorEastAsia" w:hAnsiTheme="minorEastAsia" w:hint="eastAsia"/>
          <w:sz w:val="21"/>
          <w:szCs w:val="21"/>
        </w:rPr>
        <w:t>電子てんびん(または上皿てんびん)</w:t>
      </w:r>
    </w:p>
    <w:p w:rsidR="006E3658" w:rsidRPr="00B02E1D" w:rsidRDefault="00FD5D35" w:rsidP="00002D71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□封筒　□半紙　□ポリエチレンの袋　□</w:t>
      </w:r>
      <w:r w:rsidR="006E3658">
        <w:rPr>
          <w:rFonts w:asciiTheme="minorEastAsia" w:eastAsiaTheme="minorEastAsia" w:hAnsiTheme="minorEastAsia" w:hint="eastAsia"/>
          <w:sz w:val="21"/>
          <w:szCs w:val="21"/>
        </w:rPr>
        <w:t>安全眼鏡</w:t>
      </w:r>
    </w:p>
    <w:p w:rsidR="00C51002" w:rsidRPr="00C663B5" w:rsidRDefault="004F545F" w:rsidP="00002D71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58240" behindDoc="0" locked="1" layoutInCell="1" allowOverlap="1" wp14:anchorId="15BAA6CA" wp14:editId="349D3E05">
            <wp:simplePos x="0" y="0"/>
            <wp:positionH relativeFrom="column">
              <wp:posOffset>4211320</wp:posOffset>
            </wp:positionH>
            <wp:positionV relativeFrom="paragraph">
              <wp:posOffset>230505</wp:posOffset>
            </wp:positionV>
            <wp:extent cx="1274400" cy="1110600"/>
            <wp:effectExtent l="0" t="0" r="2540" b="0"/>
            <wp:wrapSquare wrapText="bothSides"/>
            <wp:docPr id="4" name="図 4" descr="\\AITA_JUN-PC\Work7\★正進社_理科実験シート\入稿_実験シート啓林２年\図版出力\理啓2_098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啓林２年\図版出力\理啓2_098_01-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4400" cy="111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5C30" w:rsidRPr="00C663B5">
        <w:rPr>
          <w:rFonts w:ascii="ＭＳ ゴシック" w:eastAsia="ＭＳ ゴシック" w:hAnsi="ＭＳ ゴシック" w:hint="eastAsia"/>
          <w:sz w:val="21"/>
          <w:szCs w:val="21"/>
        </w:rPr>
        <w:t>方法</w:t>
      </w:r>
      <w:r w:rsidR="00C51002">
        <w:rPr>
          <w:rFonts w:ascii="ＭＳ ゴシック" w:eastAsia="ＭＳ ゴシック" w:hAnsi="ＭＳ ゴシック" w:hint="eastAsia"/>
          <w:sz w:val="21"/>
          <w:szCs w:val="21"/>
        </w:rPr>
        <w:t xml:space="preserve">　化学かいろをつくる</w:t>
      </w:r>
    </w:p>
    <w:p w:rsidR="001377A3" w:rsidRPr="004F545F" w:rsidRDefault="0039708A" w:rsidP="004F545F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上半分を切りとった</w:t>
      </w:r>
      <w:r w:rsidR="00C51002">
        <w:rPr>
          <w:rFonts w:asciiTheme="minorEastAsia" w:eastAsiaTheme="minorEastAsia" w:hAnsiTheme="minorEastAsia" w:hint="eastAsia"/>
          <w:sz w:val="21"/>
          <w:szCs w:val="21"/>
        </w:rPr>
        <w:t>封筒に</w:t>
      </w:r>
      <w:r w:rsidR="00906138">
        <w:rPr>
          <w:rFonts w:asciiTheme="minorEastAsia" w:eastAsiaTheme="minorEastAsia" w:hAnsiTheme="minorEastAsia" w:hint="eastAsia"/>
          <w:sz w:val="21"/>
          <w:szCs w:val="21"/>
        </w:rPr>
        <w:t>鉄粉</w:t>
      </w:r>
      <w:r w:rsidR="00C51002">
        <w:rPr>
          <w:rFonts w:asciiTheme="minorEastAsia" w:eastAsiaTheme="minorEastAsia" w:hAnsiTheme="minorEastAsia" w:hint="eastAsia"/>
          <w:sz w:val="21"/>
          <w:szCs w:val="21"/>
        </w:rPr>
        <w:t>８g</w:t>
      </w:r>
      <w:r>
        <w:rPr>
          <w:rFonts w:asciiTheme="minorEastAsia" w:eastAsiaTheme="minorEastAsia" w:hAnsiTheme="minorEastAsia" w:hint="eastAsia"/>
          <w:sz w:val="21"/>
          <w:szCs w:val="21"/>
        </w:rPr>
        <w:t>を</w:t>
      </w:r>
      <w:r w:rsidR="00C51002">
        <w:rPr>
          <w:rFonts w:asciiTheme="minorEastAsia" w:eastAsiaTheme="minorEastAsia" w:hAnsiTheme="minorEastAsia" w:hint="eastAsia"/>
          <w:sz w:val="21"/>
          <w:szCs w:val="21"/>
        </w:rPr>
        <w:t>入れ</w:t>
      </w:r>
      <w:r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C51002">
        <w:rPr>
          <w:rFonts w:asciiTheme="minorEastAsia" w:eastAsiaTheme="minorEastAsia" w:hAnsiTheme="minorEastAsia" w:hint="eastAsia"/>
          <w:sz w:val="21"/>
          <w:szCs w:val="21"/>
        </w:rPr>
        <w:t>温度をはか</w:t>
      </w:r>
      <w:r>
        <w:rPr>
          <w:rFonts w:asciiTheme="minorEastAsia" w:eastAsiaTheme="minorEastAsia" w:hAnsiTheme="minorEastAsia" w:hint="eastAsia"/>
          <w:sz w:val="21"/>
          <w:szCs w:val="21"/>
        </w:rPr>
        <w:t>った後</w:t>
      </w:r>
      <w:r w:rsidR="00C51002">
        <w:rPr>
          <w:rFonts w:asciiTheme="minorEastAsia" w:eastAsiaTheme="minorEastAsia" w:hAnsiTheme="minorEastAsia" w:hint="eastAsia"/>
          <w:sz w:val="21"/>
          <w:szCs w:val="21"/>
        </w:rPr>
        <w:t>，活</w:t>
      </w:r>
      <w:r w:rsidR="00C51002" w:rsidRPr="004F545F">
        <w:rPr>
          <w:rFonts w:asciiTheme="minorEastAsia" w:eastAsiaTheme="minorEastAsia" w:hAnsiTheme="minorEastAsia" w:hint="eastAsia"/>
          <w:sz w:val="21"/>
          <w:szCs w:val="21"/>
        </w:rPr>
        <w:t>性炭４g</w:t>
      </w:r>
      <w:r w:rsidR="00890BBF" w:rsidRPr="004F545F">
        <w:rPr>
          <w:rFonts w:asciiTheme="minorEastAsia" w:eastAsiaTheme="minorEastAsia" w:hAnsiTheme="minorEastAsia" w:hint="eastAsia"/>
          <w:sz w:val="21"/>
          <w:szCs w:val="21"/>
        </w:rPr>
        <w:t>を入れる。</w:t>
      </w:r>
    </w:p>
    <w:p w:rsidR="00890BBF" w:rsidRDefault="003E7679" w:rsidP="00002D71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塩化ナトリウム水溶液をしみこませた</w:t>
      </w:r>
      <w:r w:rsidR="00890BBF">
        <w:rPr>
          <w:rFonts w:asciiTheme="minorEastAsia" w:eastAsiaTheme="minorEastAsia" w:hAnsiTheme="minorEastAsia" w:hint="eastAsia"/>
          <w:sz w:val="21"/>
          <w:szCs w:val="21"/>
        </w:rPr>
        <w:t>半紙を</w:t>
      </w:r>
      <w:r w:rsidR="00EB7C4F">
        <w:rPr>
          <w:rFonts w:asciiTheme="minorEastAsia" w:eastAsiaTheme="minorEastAsia" w:hAnsiTheme="minorEastAsia" w:hint="eastAsia"/>
          <w:sz w:val="21"/>
          <w:szCs w:val="21"/>
        </w:rPr>
        <w:t>封筒に入れる</w:t>
      </w:r>
      <w:r w:rsidR="00890BBF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C51002" w:rsidRPr="00C51002" w:rsidRDefault="00890BBF" w:rsidP="00002D71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よく振り混ぜ</w:t>
      </w:r>
      <w:r w:rsidR="00EB7C4F">
        <w:rPr>
          <w:rFonts w:asciiTheme="minorEastAsia" w:eastAsiaTheme="minorEastAsia" w:hAnsiTheme="minorEastAsia" w:hint="eastAsia"/>
          <w:sz w:val="21"/>
          <w:szCs w:val="21"/>
        </w:rPr>
        <w:t>，</w:t>
      </w:r>
      <w:r>
        <w:rPr>
          <w:rFonts w:asciiTheme="minorEastAsia" w:eastAsiaTheme="minorEastAsia" w:hAnsiTheme="minorEastAsia" w:hint="eastAsia"/>
          <w:sz w:val="21"/>
          <w:szCs w:val="21"/>
        </w:rPr>
        <w:t>温度をはかる。</w:t>
      </w:r>
      <w:r w:rsidR="002E0517">
        <w:rPr>
          <w:rFonts w:asciiTheme="minorEastAsia" w:eastAsiaTheme="minorEastAsia" w:hAnsiTheme="minorEastAsia" w:hint="eastAsia"/>
          <w:sz w:val="21"/>
          <w:szCs w:val="21"/>
        </w:rPr>
        <w:t>また，反応のようすを観察する。</w:t>
      </w:r>
    </w:p>
    <w:p w:rsidR="001377A3" w:rsidRDefault="00C33709" w:rsidP="00002D71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/>
          <w:noProof/>
          <w:sz w:val="21"/>
          <w:szCs w:val="21"/>
          <w:lang w:val="en-US"/>
        </w:rPr>
        <w:drawing>
          <wp:anchor distT="0" distB="0" distL="114300" distR="114300" simplePos="0" relativeHeight="251659264" behindDoc="0" locked="1" layoutInCell="1" allowOverlap="1" wp14:anchorId="3DD6EB10" wp14:editId="7904A5FE">
            <wp:simplePos x="0" y="0"/>
            <wp:positionH relativeFrom="column">
              <wp:posOffset>4421505</wp:posOffset>
            </wp:positionH>
            <wp:positionV relativeFrom="paragraph">
              <wp:posOffset>236855</wp:posOffset>
            </wp:positionV>
            <wp:extent cx="1022400" cy="1054080"/>
            <wp:effectExtent l="0" t="0" r="6350" b="0"/>
            <wp:wrapSquare wrapText="bothSides"/>
            <wp:docPr id="6" name="図 6" descr="\\AITA_JUN-PC\Work7\★正進社_理科実験シート\入稿_実験シート啓林２年\図版出力\理啓2_098_01-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AITA_JUN-PC\Work7\★正進社_理科実験シート\入稿_実験シート啓林２年\図版出力\理啓2_098_01-0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400" cy="1054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77A3" w:rsidRPr="00C663B5">
        <w:rPr>
          <w:rFonts w:ascii="ＭＳ ゴシック" w:eastAsia="ＭＳ ゴシック" w:hAnsi="ＭＳ ゴシック" w:hint="eastAsia"/>
          <w:sz w:val="21"/>
          <w:szCs w:val="21"/>
        </w:rPr>
        <w:t>方法</w:t>
      </w:r>
      <w:r w:rsidR="00C51002">
        <w:rPr>
          <w:rFonts w:ascii="ＭＳ ゴシック" w:eastAsia="ＭＳ ゴシック" w:hAnsi="ＭＳ ゴシック" w:hint="eastAsia"/>
          <w:sz w:val="21"/>
          <w:szCs w:val="21"/>
        </w:rPr>
        <w:t xml:space="preserve">　簡易冷却パックをつくる</w:t>
      </w:r>
    </w:p>
    <w:p w:rsidR="00312FB9" w:rsidRPr="00002D71" w:rsidRDefault="007F66FD" w:rsidP="00002D71">
      <w:pPr>
        <w:pStyle w:val="00-"/>
        <w:numPr>
          <w:ilvl w:val="0"/>
          <w:numId w:val="8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ポリエチレンの袋に炭酸水素ナトリウム</w:t>
      </w:r>
      <w:r w:rsidR="00890BBF">
        <w:rPr>
          <w:rFonts w:asciiTheme="minorEastAsia" w:eastAsiaTheme="minorEastAsia" w:hAnsiTheme="minorEastAsia" w:hint="eastAsia"/>
          <w:sz w:val="21"/>
          <w:szCs w:val="21"/>
        </w:rPr>
        <w:t>４g</w:t>
      </w:r>
      <w:r>
        <w:rPr>
          <w:rFonts w:asciiTheme="minorEastAsia" w:eastAsiaTheme="minorEastAsia" w:hAnsiTheme="minorEastAsia" w:hint="eastAsia"/>
          <w:sz w:val="21"/>
          <w:szCs w:val="21"/>
        </w:rPr>
        <w:t>を</w:t>
      </w:r>
      <w:r w:rsidR="00890BBF">
        <w:rPr>
          <w:rFonts w:asciiTheme="minorEastAsia" w:eastAsiaTheme="minorEastAsia" w:hAnsiTheme="minorEastAsia" w:hint="eastAsia"/>
          <w:sz w:val="21"/>
          <w:szCs w:val="21"/>
        </w:rPr>
        <w:t>入れ</w:t>
      </w:r>
      <w:r w:rsidR="002E0517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890BBF">
        <w:rPr>
          <w:rFonts w:asciiTheme="minorEastAsia" w:eastAsiaTheme="minorEastAsia" w:hAnsiTheme="minorEastAsia" w:hint="eastAsia"/>
          <w:sz w:val="21"/>
          <w:szCs w:val="21"/>
        </w:rPr>
        <w:t>温度をはか</w:t>
      </w:r>
      <w:r w:rsidR="002E0517">
        <w:rPr>
          <w:rFonts w:asciiTheme="minorEastAsia" w:eastAsiaTheme="minorEastAsia" w:hAnsiTheme="minorEastAsia" w:hint="eastAsia"/>
          <w:sz w:val="21"/>
          <w:szCs w:val="21"/>
        </w:rPr>
        <w:t>った</w:t>
      </w:r>
      <w:r w:rsidR="002E0517" w:rsidRPr="00002D71">
        <w:rPr>
          <w:rFonts w:asciiTheme="minorEastAsia" w:eastAsiaTheme="minorEastAsia" w:hAnsiTheme="minorEastAsia" w:hint="eastAsia"/>
          <w:sz w:val="21"/>
          <w:szCs w:val="21"/>
        </w:rPr>
        <w:t>後</w:t>
      </w:r>
      <w:r w:rsidR="00890BBF" w:rsidRPr="00002D71">
        <w:rPr>
          <w:rFonts w:asciiTheme="minorEastAsia" w:eastAsiaTheme="minorEastAsia" w:hAnsiTheme="minorEastAsia" w:hint="eastAsia"/>
          <w:sz w:val="21"/>
          <w:szCs w:val="21"/>
        </w:rPr>
        <w:t>，クエン酸３gを入れる。</w:t>
      </w:r>
    </w:p>
    <w:p w:rsidR="00890BBF" w:rsidRDefault="00890BBF" w:rsidP="00002D71">
      <w:pPr>
        <w:pStyle w:val="00-"/>
        <w:numPr>
          <w:ilvl w:val="0"/>
          <w:numId w:val="8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スポイトで水３cm</w:t>
      </w:r>
      <w:r w:rsidRPr="00890BBF">
        <w:rPr>
          <w:rFonts w:asciiTheme="minorEastAsia" w:eastAsiaTheme="minorEastAsia" w:hAnsiTheme="minorEastAsia" w:hint="eastAsia"/>
          <w:sz w:val="21"/>
          <w:szCs w:val="21"/>
          <w:vertAlign w:val="superscript"/>
        </w:rPr>
        <w:t>3</w:t>
      </w:r>
      <w:r>
        <w:rPr>
          <w:rFonts w:asciiTheme="minorEastAsia" w:eastAsiaTheme="minorEastAsia" w:hAnsiTheme="minorEastAsia" w:hint="eastAsia"/>
          <w:sz w:val="21"/>
          <w:szCs w:val="21"/>
        </w:rPr>
        <w:t>を</w:t>
      </w:r>
      <w:r w:rsidR="002E0517">
        <w:rPr>
          <w:rFonts w:asciiTheme="minorEastAsia" w:eastAsiaTheme="minorEastAsia" w:hAnsiTheme="minorEastAsia" w:hint="eastAsia"/>
          <w:sz w:val="21"/>
          <w:szCs w:val="21"/>
        </w:rPr>
        <w:t>加える</w:t>
      </w:r>
      <w:r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D93BF1" w:rsidRPr="00890BBF" w:rsidRDefault="00890BBF" w:rsidP="00002D71">
      <w:pPr>
        <w:pStyle w:val="00-"/>
        <w:numPr>
          <w:ilvl w:val="0"/>
          <w:numId w:val="8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よく振り混ぜ</w:t>
      </w:r>
      <w:r w:rsidR="002E0517">
        <w:rPr>
          <w:rFonts w:asciiTheme="minorEastAsia" w:eastAsiaTheme="minorEastAsia" w:hAnsiTheme="minorEastAsia" w:hint="eastAsia"/>
          <w:sz w:val="21"/>
          <w:szCs w:val="21"/>
        </w:rPr>
        <w:t>，</w:t>
      </w:r>
      <w:r>
        <w:rPr>
          <w:rFonts w:asciiTheme="minorEastAsia" w:eastAsiaTheme="minorEastAsia" w:hAnsiTheme="minorEastAsia" w:hint="eastAsia"/>
          <w:sz w:val="21"/>
          <w:szCs w:val="21"/>
        </w:rPr>
        <w:t>温度をはかる</w:t>
      </w:r>
      <w:r w:rsidR="002E0517">
        <w:rPr>
          <w:rFonts w:asciiTheme="minorEastAsia" w:eastAsiaTheme="minorEastAsia" w:hAnsiTheme="minorEastAsia" w:hint="eastAsia"/>
          <w:sz w:val="21"/>
          <w:szCs w:val="21"/>
        </w:rPr>
        <w:t>。また，反応のようすを観察する。</w:t>
      </w:r>
    </w:p>
    <w:p w:rsidR="00120F8B" w:rsidRPr="000F0308" w:rsidRDefault="00E31724" w:rsidP="00002D7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</w:p>
    <w:tbl>
      <w:tblPr>
        <w:tblStyle w:val="a9"/>
        <w:tblW w:w="8631" w:type="dxa"/>
        <w:tblInd w:w="113" w:type="dxa"/>
        <w:tblLook w:val="04A0" w:firstRow="1" w:lastRow="0" w:firstColumn="1" w:lastColumn="0" w:noHBand="0" w:noVBand="1"/>
      </w:tblPr>
      <w:tblGrid>
        <w:gridCol w:w="2877"/>
        <w:gridCol w:w="2877"/>
        <w:gridCol w:w="2877"/>
      </w:tblGrid>
      <w:tr w:rsidR="00890BBF" w:rsidTr="00F07562">
        <w:trPr>
          <w:trHeight w:val="494"/>
        </w:trPr>
        <w:tc>
          <w:tcPr>
            <w:tcW w:w="2877" w:type="dxa"/>
            <w:vAlign w:val="center"/>
          </w:tcPr>
          <w:p w:rsidR="00890BBF" w:rsidRDefault="00890BBF" w:rsidP="00002D7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77" w:type="dxa"/>
            <w:vAlign w:val="center"/>
          </w:tcPr>
          <w:p w:rsidR="00890BBF" w:rsidRDefault="00890BBF" w:rsidP="00002D7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化学かいろ</w:t>
            </w:r>
          </w:p>
        </w:tc>
        <w:tc>
          <w:tcPr>
            <w:tcW w:w="2877" w:type="dxa"/>
            <w:vAlign w:val="center"/>
          </w:tcPr>
          <w:p w:rsidR="00890BBF" w:rsidRDefault="00890BBF" w:rsidP="00002D7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簡易冷却パック</w:t>
            </w:r>
          </w:p>
        </w:tc>
      </w:tr>
      <w:tr w:rsidR="00890BBF" w:rsidTr="00F07562">
        <w:trPr>
          <w:trHeight w:val="454"/>
        </w:trPr>
        <w:tc>
          <w:tcPr>
            <w:tcW w:w="2877" w:type="dxa"/>
            <w:vAlign w:val="center"/>
          </w:tcPr>
          <w:p w:rsidR="00890BBF" w:rsidRDefault="00890BBF" w:rsidP="00002D7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反応前の温度</w:t>
            </w:r>
            <w:r w:rsidR="00AB7E7D">
              <w:rPr>
                <w:rFonts w:asciiTheme="minorEastAsia" w:eastAsiaTheme="minorEastAsia" w:hAnsiTheme="minorEastAsia" w:hint="eastAsia"/>
                <w:sz w:val="21"/>
                <w:szCs w:val="21"/>
              </w:rPr>
              <w:t>〔℃〕</w:t>
            </w:r>
          </w:p>
        </w:tc>
        <w:tc>
          <w:tcPr>
            <w:tcW w:w="2877" w:type="dxa"/>
            <w:vAlign w:val="center"/>
          </w:tcPr>
          <w:p w:rsidR="00890BBF" w:rsidRDefault="00890BBF" w:rsidP="00002D7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77" w:type="dxa"/>
            <w:vAlign w:val="center"/>
          </w:tcPr>
          <w:p w:rsidR="00890BBF" w:rsidRDefault="00890BBF" w:rsidP="00002D7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890BBF" w:rsidTr="00F07562">
        <w:trPr>
          <w:trHeight w:val="454"/>
        </w:trPr>
        <w:tc>
          <w:tcPr>
            <w:tcW w:w="2877" w:type="dxa"/>
            <w:vAlign w:val="center"/>
          </w:tcPr>
          <w:p w:rsidR="00890BBF" w:rsidRDefault="00890BBF" w:rsidP="00002D7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反応後の温度</w:t>
            </w:r>
            <w:r w:rsidR="00AB7E7D">
              <w:rPr>
                <w:rFonts w:asciiTheme="minorEastAsia" w:eastAsiaTheme="minorEastAsia" w:hAnsiTheme="minorEastAsia" w:hint="eastAsia"/>
                <w:sz w:val="21"/>
                <w:szCs w:val="21"/>
              </w:rPr>
              <w:t>〔℃〕</w:t>
            </w:r>
          </w:p>
        </w:tc>
        <w:tc>
          <w:tcPr>
            <w:tcW w:w="2877" w:type="dxa"/>
            <w:vAlign w:val="center"/>
          </w:tcPr>
          <w:p w:rsidR="00890BBF" w:rsidRDefault="00890BBF" w:rsidP="00002D7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77" w:type="dxa"/>
            <w:vAlign w:val="center"/>
          </w:tcPr>
          <w:p w:rsidR="00890BBF" w:rsidRDefault="00890BBF" w:rsidP="00002D7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890BBF" w:rsidTr="00F07562">
        <w:trPr>
          <w:trHeight w:val="1512"/>
        </w:trPr>
        <w:tc>
          <w:tcPr>
            <w:tcW w:w="2877" w:type="dxa"/>
            <w:vAlign w:val="center"/>
          </w:tcPr>
          <w:p w:rsidR="00890BBF" w:rsidRDefault="00890BBF" w:rsidP="00002D7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反応のようす</w:t>
            </w:r>
          </w:p>
        </w:tc>
        <w:tc>
          <w:tcPr>
            <w:tcW w:w="2877" w:type="dxa"/>
            <w:vAlign w:val="center"/>
          </w:tcPr>
          <w:p w:rsidR="00890BBF" w:rsidRDefault="00890BBF" w:rsidP="00002D7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77" w:type="dxa"/>
            <w:vAlign w:val="center"/>
          </w:tcPr>
          <w:p w:rsidR="00890BBF" w:rsidRDefault="00890BBF" w:rsidP="00002D7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312FB9" w:rsidRPr="00312FB9" w:rsidRDefault="00312FB9" w:rsidP="00002D7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2B6120" w:rsidRPr="00043070" w:rsidRDefault="002B6120" w:rsidP="00002D71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</w:t>
      </w:r>
    </w:p>
    <w:p w:rsidR="002B6120" w:rsidRPr="00043070" w:rsidRDefault="002B6120" w:rsidP="00002D7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</w:t>
      </w:r>
    </w:p>
    <w:p w:rsidR="000F0274" w:rsidRPr="00043070" w:rsidRDefault="000F0274" w:rsidP="00002D7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2B6120" w:rsidRPr="00043070" w:rsidRDefault="00713379" w:rsidP="00002D7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</w:t>
      </w:r>
      <w:r w:rsidR="002B612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</w:t>
      </w:r>
      <w:r w:rsidR="0004307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</w:t>
      </w:r>
      <w:r w:rsidR="002B612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</w:t>
      </w:r>
    </w:p>
    <w:p w:rsidR="002B6120" w:rsidRPr="00043070" w:rsidRDefault="002B6120" w:rsidP="00002D7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2B6120" w:rsidRPr="00C663B5" w:rsidRDefault="002B6120" w:rsidP="00002D71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</w:t>
      </w:r>
    </w:p>
    <w:p w:rsidR="00D93BF1" w:rsidRDefault="002B6120" w:rsidP="00002D7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sectPr w:rsidR="00D93BF1" w:rsidSect="007B2901">
      <w:headerReference w:type="default" r:id="rId10"/>
      <w:footerReference w:type="default" r:id="rId11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EC1" w:rsidRDefault="003B0EC1" w:rsidP="00360842">
      <w:r>
        <w:separator/>
      </w:r>
    </w:p>
  </w:endnote>
  <w:endnote w:type="continuationSeparator" w:id="0">
    <w:p w:rsidR="003B0EC1" w:rsidRDefault="003B0EC1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-OTF 新ゴ Pro DB">
    <w:altName w:val="あんずもじ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altName w:val="ＭＳ ゴシック"/>
    <w:panose1 w:val="00000000000000000000"/>
    <w:charset w:val="80"/>
    <w:family w:val="swiss"/>
    <w:notTrueType/>
    <w:pitch w:val="variable"/>
    <w:sig w:usb0="00000000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8FC" w:rsidRPr="008B58FC" w:rsidRDefault="00D14B65" w:rsidP="008B58FC">
    <w:pPr>
      <w:pStyle w:val="a5"/>
      <w:jc w:val="right"/>
      <w:rPr>
        <w:rFonts w:asciiTheme="minorEastAsia" w:hAnsiTheme="minorEastAsia"/>
      </w:rPr>
    </w:pPr>
    <w:r>
      <w:rPr>
        <w:rFonts w:asciiTheme="minorEastAsia" w:hAnsiTheme="minorEastAsia"/>
      </w:rPr>
      <w:t>K</w:t>
    </w:r>
    <w:r w:rsidR="008B58FC" w:rsidRPr="008B58FC">
      <w:rPr>
        <w:rFonts w:asciiTheme="minorEastAsia" w:hAnsiTheme="minorEastAsia"/>
      </w:rPr>
      <w:t>2</w:t>
    </w:r>
  </w:p>
  <w:p w:rsidR="008B58FC" w:rsidRDefault="008B58F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EC1" w:rsidRDefault="003B0EC1" w:rsidP="00360842">
      <w:r>
        <w:separator/>
      </w:r>
    </w:p>
  </w:footnote>
  <w:footnote w:type="continuationSeparator" w:id="0">
    <w:p w:rsidR="003B0EC1" w:rsidRDefault="003B0EC1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DD7" w:rsidRPr="00061F28" w:rsidRDefault="00456DD7" w:rsidP="00456DD7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456DD7" w:rsidRDefault="00456DD7" w:rsidP="00456DD7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75665460"/>
    <w:lvl w:ilvl="0" w:tplc="6F80E004">
      <w:start w:val="1"/>
      <w:numFmt w:val="decimalEnclosedCircle"/>
      <w:lvlText w:val="%1"/>
      <w:lvlJc w:val="left"/>
      <w:pPr>
        <w:ind w:left="360" w:hanging="360"/>
      </w:pPr>
      <w:rPr>
        <w:rFonts w:asciiTheme="minorEastAsia" w:eastAsiaTheme="minorEastAsia" w:hAnsiTheme="min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5DB2007"/>
    <w:multiLevelType w:val="hybridMultilevel"/>
    <w:tmpl w:val="3934F0F4"/>
    <w:lvl w:ilvl="0" w:tplc="EF2E55C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20EB1EC4"/>
    <w:multiLevelType w:val="hybridMultilevel"/>
    <w:tmpl w:val="EAC646D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29054D8A"/>
    <w:multiLevelType w:val="hybridMultilevel"/>
    <w:tmpl w:val="F3D25E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2EE42E11"/>
    <w:multiLevelType w:val="hybridMultilevel"/>
    <w:tmpl w:val="EEBC23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4E34546E"/>
    <w:multiLevelType w:val="hybridMultilevel"/>
    <w:tmpl w:val="7DEC64D8"/>
    <w:lvl w:ilvl="0" w:tplc="0409000F">
      <w:start w:val="1"/>
      <w:numFmt w:val="decimal"/>
      <w:lvlText w:val="%1."/>
      <w:lvlJc w:val="left"/>
      <w:pPr>
        <w:ind w:left="562" w:hanging="420"/>
      </w:pPr>
    </w:lvl>
    <w:lvl w:ilvl="1" w:tplc="04090017" w:tentative="1">
      <w:start w:val="1"/>
      <w:numFmt w:val="aiueoFullWidth"/>
      <w:lvlText w:val="(%2)"/>
      <w:lvlJc w:val="left"/>
      <w:pPr>
        <w:ind w:left="98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7" w:tentative="1">
      <w:start w:val="1"/>
      <w:numFmt w:val="aiueoFullWidth"/>
      <w:lvlText w:val="(%5)"/>
      <w:lvlJc w:val="left"/>
      <w:pPr>
        <w:ind w:left="2242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7" w:tentative="1">
      <w:start w:val="1"/>
      <w:numFmt w:val="aiueoFullWidth"/>
      <w:lvlText w:val="(%8)"/>
      <w:lvlJc w:val="left"/>
      <w:pPr>
        <w:ind w:left="350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2" w:hanging="420"/>
      </w:pPr>
    </w:lvl>
  </w:abstractNum>
  <w:abstractNum w:abstractNumId="6">
    <w:nsid w:val="713A1046"/>
    <w:multiLevelType w:val="hybridMultilevel"/>
    <w:tmpl w:val="F36886C0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7E8F0864"/>
    <w:multiLevelType w:val="hybridMultilevel"/>
    <w:tmpl w:val="111CBBD0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02D71"/>
    <w:rsid w:val="00043070"/>
    <w:rsid w:val="00085E9B"/>
    <w:rsid w:val="000B1F44"/>
    <w:rsid w:val="000B482A"/>
    <w:rsid w:val="000F0274"/>
    <w:rsid w:val="000F0308"/>
    <w:rsid w:val="000F4BAA"/>
    <w:rsid w:val="0011577F"/>
    <w:rsid w:val="00120F8B"/>
    <w:rsid w:val="0013115C"/>
    <w:rsid w:val="001377A3"/>
    <w:rsid w:val="001951CE"/>
    <w:rsid w:val="00197F29"/>
    <w:rsid w:val="002319A2"/>
    <w:rsid w:val="00270C2B"/>
    <w:rsid w:val="002B6120"/>
    <w:rsid w:val="002E0517"/>
    <w:rsid w:val="00312FB9"/>
    <w:rsid w:val="00333116"/>
    <w:rsid w:val="003414B8"/>
    <w:rsid w:val="00360842"/>
    <w:rsid w:val="0039708A"/>
    <w:rsid w:val="003B0EC1"/>
    <w:rsid w:val="003D7872"/>
    <w:rsid w:val="003E7679"/>
    <w:rsid w:val="003F0BD5"/>
    <w:rsid w:val="0040789A"/>
    <w:rsid w:val="00456DD7"/>
    <w:rsid w:val="004645A3"/>
    <w:rsid w:val="00497473"/>
    <w:rsid w:val="004D1458"/>
    <w:rsid w:val="004F545F"/>
    <w:rsid w:val="00551203"/>
    <w:rsid w:val="00583F24"/>
    <w:rsid w:val="00585031"/>
    <w:rsid w:val="005F1FBE"/>
    <w:rsid w:val="00691AF7"/>
    <w:rsid w:val="006A3435"/>
    <w:rsid w:val="006C2EF3"/>
    <w:rsid w:val="006E3658"/>
    <w:rsid w:val="006E3B23"/>
    <w:rsid w:val="00710A95"/>
    <w:rsid w:val="007118AB"/>
    <w:rsid w:val="00713379"/>
    <w:rsid w:val="007A2BAE"/>
    <w:rsid w:val="007B2901"/>
    <w:rsid w:val="007F66FD"/>
    <w:rsid w:val="00874C86"/>
    <w:rsid w:val="00890BBF"/>
    <w:rsid w:val="008B58FC"/>
    <w:rsid w:val="00906138"/>
    <w:rsid w:val="0094474F"/>
    <w:rsid w:val="009603B5"/>
    <w:rsid w:val="00994721"/>
    <w:rsid w:val="009C5C30"/>
    <w:rsid w:val="00A110DD"/>
    <w:rsid w:val="00A26627"/>
    <w:rsid w:val="00A43F10"/>
    <w:rsid w:val="00AA3A3A"/>
    <w:rsid w:val="00AB7089"/>
    <w:rsid w:val="00AB7E7D"/>
    <w:rsid w:val="00B02E1D"/>
    <w:rsid w:val="00B15FD8"/>
    <w:rsid w:val="00C32CA5"/>
    <w:rsid w:val="00C33709"/>
    <w:rsid w:val="00C350BD"/>
    <w:rsid w:val="00C51002"/>
    <w:rsid w:val="00C663B5"/>
    <w:rsid w:val="00D14B65"/>
    <w:rsid w:val="00D36667"/>
    <w:rsid w:val="00D93BF1"/>
    <w:rsid w:val="00DB1BC3"/>
    <w:rsid w:val="00DE3EBC"/>
    <w:rsid w:val="00DE4D6A"/>
    <w:rsid w:val="00DF4F51"/>
    <w:rsid w:val="00E21047"/>
    <w:rsid w:val="00E22CA4"/>
    <w:rsid w:val="00E31724"/>
    <w:rsid w:val="00E533E8"/>
    <w:rsid w:val="00E56FAF"/>
    <w:rsid w:val="00E751E5"/>
    <w:rsid w:val="00EB7C4F"/>
    <w:rsid w:val="00F07562"/>
    <w:rsid w:val="00F15593"/>
    <w:rsid w:val="00FC0191"/>
    <w:rsid w:val="00FD5C25"/>
    <w:rsid w:val="00FD5D35"/>
    <w:rsid w:val="00FE3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28</cp:revision>
  <cp:lastPrinted>2016-02-26T11:35:00Z</cp:lastPrinted>
  <dcterms:created xsi:type="dcterms:W3CDTF">2015-01-13T04:03:00Z</dcterms:created>
  <dcterms:modified xsi:type="dcterms:W3CDTF">2016-03-23T07:15:00Z</dcterms:modified>
</cp:coreProperties>
</file>