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29C" w:rsidRPr="00E56FAF" w:rsidRDefault="00D34147" w:rsidP="00C3049B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実験７　金属</w:t>
      </w:r>
      <w:r w:rsidR="00524F3B">
        <w:rPr>
          <w:rFonts w:ascii="ＭＳ ゴシック" w:eastAsia="ＭＳ ゴシック" w:hAnsi="ＭＳ ゴシック" w:cs="A-OTF じゅん Pro 101" w:hint="eastAsia"/>
          <w:sz w:val="28"/>
          <w:szCs w:val="28"/>
        </w:rPr>
        <w:t>と酸素が化合するときの金属と酸素の質量</w:t>
      </w:r>
    </w:p>
    <w:p w:rsidR="007C329C" w:rsidRPr="00C663B5" w:rsidRDefault="00C3049B" w:rsidP="00C3049B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7C329C" w:rsidRDefault="007C329C" w:rsidP="00C304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C329C" w:rsidRPr="00C663B5" w:rsidRDefault="00F963B7" w:rsidP="00C3049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Ａ(銅の粉末の加熱)の</w:t>
      </w:r>
      <w:r w:rsidR="00580A4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886C54" w:rsidRDefault="00580A45" w:rsidP="00C3049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3119A">
        <w:rPr>
          <w:rFonts w:asciiTheme="minorEastAsia" w:eastAsiaTheme="minorEastAsia" w:hAnsiTheme="minorEastAsia" w:hint="eastAsia"/>
          <w:sz w:val="21"/>
          <w:szCs w:val="21"/>
        </w:rPr>
        <w:t>銅の粉末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□ステンレス皿　□三角架　□三脚　□ガスバーナー　□るつぼばさみ</w:t>
      </w:r>
    </w:p>
    <w:p w:rsidR="0093119A" w:rsidRDefault="00580A45" w:rsidP="00C3049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3119A">
        <w:rPr>
          <w:rFonts w:asciiTheme="minorEastAsia" w:eastAsiaTheme="minorEastAsia" w:hAnsiTheme="minorEastAsia" w:hint="eastAsia"/>
          <w:sz w:val="21"/>
          <w:szCs w:val="21"/>
        </w:rPr>
        <w:t>ステンレス製の薬さじ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93119A">
        <w:rPr>
          <w:rFonts w:asciiTheme="minorEastAsia" w:eastAsiaTheme="minorEastAsia" w:hAnsiTheme="minorEastAsia" w:hint="eastAsia"/>
          <w:sz w:val="21"/>
          <w:szCs w:val="21"/>
        </w:rPr>
        <w:t>電子てんびん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□薬包紙　□マッチ　□グラフ用紙　□</w:t>
      </w:r>
      <w:r w:rsidR="0093119A">
        <w:rPr>
          <w:rFonts w:asciiTheme="minorEastAsia" w:eastAsiaTheme="minorEastAsia" w:hAnsiTheme="minorEastAsia" w:hint="eastAsia"/>
          <w:sz w:val="21"/>
          <w:szCs w:val="21"/>
        </w:rPr>
        <w:t>安全眼鏡</w:t>
      </w:r>
    </w:p>
    <w:p w:rsidR="007C329C" w:rsidRPr="00C663B5" w:rsidRDefault="007C329C" w:rsidP="00C3049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98211E" w:rsidRPr="0093119A" w:rsidRDefault="0039223C" w:rsidP="00C3049B">
      <w:pPr>
        <w:pStyle w:val="00-"/>
        <w:numPr>
          <w:ilvl w:val="0"/>
          <w:numId w:val="1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3360" behindDoc="0" locked="0" layoutInCell="1" allowOverlap="1" wp14:anchorId="6A98B207" wp14:editId="7EF2B671">
            <wp:simplePos x="0" y="0"/>
            <wp:positionH relativeFrom="column">
              <wp:posOffset>4342765</wp:posOffset>
            </wp:positionH>
            <wp:positionV relativeFrom="paragraph">
              <wp:posOffset>120650</wp:posOffset>
            </wp:positionV>
            <wp:extent cx="1371600" cy="1054100"/>
            <wp:effectExtent l="0" t="0" r="0" b="0"/>
            <wp:wrapSquare wrapText="bothSides"/>
            <wp:docPr id="3" name="図 3" descr="\\AITA_JUN-PC\Work7\★正進社_理科実験シート\入稿_実験シート啓林２年\図版出力\理啓2_094_03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ITA_JUN-PC\Work7\★正進社_理科実験シート\入稿_実験シート啓林２年\図版出力\理啓2_094_03-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3B52">
        <w:rPr>
          <w:rFonts w:asciiTheme="minorEastAsia" w:eastAsiaTheme="minorEastAsia" w:hAnsiTheme="minorEastAsia" w:hint="eastAsia"/>
          <w:sz w:val="21"/>
          <w:szCs w:val="21"/>
        </w:rPr>
        <w:t>班</w:t>
      </w:r>
      <w:r w:rsidR="0093119A">
        <w:rPr>
          <w:rFonts w:asciiTheme="minorEastAsia" w:eastAsiaTheme="minorEastAsia" w:hAnsiTheme="minorEastAsia" w:hint="eastAsia"/>
          <w:sz w:val="21"/>
          <w:szCs w:val="21"/>
        </w:rPr>
        <w:t>ごとに質量を変えて銅の粉末をはかりとる。</w:t>
      </w:r>
    </w:p>
    <w:p w:rsidR="0093119A" w:rsidRPr="0093119A" w:rsidRDefault="0093119A" w:rsidP="00C3049B">
      <w:pPr>
        <w:pStyle w:val="00-"/>
        <w:numPr>
          <w:ilvl w:val="0"/>
          <w:numId w:val="1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銅の粉末</w:t>
      </w:r>
      <w:r w:rsidR="00886C54">
        <w:rPr>
          <w:rFonts w:asciiTheme="minorEastAsia" w:eastAsiaTheme="minorEastAsia" w:hAnsiTheme="minorEastAsia" w:hint="eastAsia"/>
          <w:sz w:val="21"/>
          <w:szCs w:val="21"/>
        </w:rPr>
        <w:t>を</w:t>
      </w:r>
      <w:r>
        <w:rPr>
          <w:rFonts w:asciiTheme="minorEastAsia" w:eastAsiaTheme="minorEastAsia" w:hAnsiTheme="minorEastAsia" w:hint="eastAsia"/>
          <w:sz w:val="21"/>
          <w:szCs w:val="21"/>
        </w:rPr>
        <w:t>ステンレス皿</w:t>
      </w:r>
      <w:r w:rsidR="00886C54">
        <w:rPr>
          <w:rFonts w:asciiTheme="minorEastAsia" w:eastAsiaTheme="minorEastAsia" w:hAnsiTheme="minorEastAsia" w:hint="eastAsia"/>
          <w:sz w:val="21"/>
          <w:szCs w:val="21"/>
        </w:rPr>
        <w:t>に入れてうすくひろげ，全体の</w:t>
      </w:r>
      <w:r>
        <w:rPr>
          <w:rFonts w:asciiTheme="minorEastAsia" w:eastAsiaTheme="minorEastAsia" w:hAnsiTheme="minorEastAsia" w:hint="eastAsia"/>
          <w:sz w:val="21"/>
          <w:szCs w:val="21"/>
        </w:rPr>
        <w:t>質量をはかる。</w:t>
      </w:r>
    </w:p>
    <w:p w:rsidR="0093119A" w:rsidRPr="0093119A" w:rsidRDefault="00886C54" w:rsidP="00C3049B">
      <w:pPr>
        <w:pStyle w:val="00-"/>
        <w:numPr>
          <w:ilvl w:val="0"/>
          <w:numId w:val="1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強い火で②を５分間</w:t>
      </w:r>
      <w:r w:rsidR="0093119A">
        <w:rPr>
          <w:rFonts w:asciiTheme="minorEastAsia" w:eastAsiaTheme="minorEastAsia" w:hAnsiTheme="minorEastAsia" w:hint="eastAsia"/>
          <w:sz w:val="21"/>
          <w:szCs w:val="21"/>
        </w:rPr>
        <w:t>加熱する。</w:t>
      </w:r>
    </w:p>
    <w:p w:rsidR="00F963B7" w:rsidRPr="00F963B7" w:rsidRDefault="00F963B7" w:rsidP="00C3049B">
      <w:pPr>
        <w:pStyle w:val="00-"/>
        <w:numPr>
          <w:ilvl w:val="0"/>
          <w:numId w:val="1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加熱をやめたらよく冷まし</w:t>
      </w:r>
      <w:r w:rsidR="0093119A">
        <w:rPr>
          <w:rFonts w:asciiTheme="minorEastAsia" w:eastAsiaTheme="minorEastAsia" w:hAnsiTheme="minorEastAsia" w:hint="eastAsia"/>
          <w:sz w:val="21"/>
          <w:szCs w:val="21"/>
        </w:rPr>
        <w:t>，全体の質量をはか</w:t>
      </w:r>
      <w:r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93119A" w:rsidRPr="0093119A" w:rsidRDefault="0093119A" w:rsidP="00C3049B">
      <w:pPr>
        <w:pStyle w:val="00-"/>
        <w:numPr>
          <w:ilvl w:val="0"/>
          <w:numId w:val="1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粉末を</w:t>
      </w:r>
      <w:r w:rsidR="00F963B7">
        <w:rPr>
          <w:rFonts w:asciiTheme="minorEastAsia" w:eastAsiaTheme="minorEastAsia" w:hAnsiTheme="minorEastAsia" w:hint="eastAsia"/>
          <w:sz w:val="21"/>
          <w:szCs w:val="21"/>
        </w:rPr>
        <w:t>こぼさないようにして，</w:t>
      </w:r>
      <w:r>
        <w:rPr>
          <w:rFonts w:asciiTheme="minorEastAsia" w:eastAsiaTheme="minorEastAsia" w:hAnsiTheme="minorEastAsia" w:hint="eastAsia"/>
          <w:sz w:val="21"/>
          <w:szCs w:val="21"/>
        </w:rPr>
        <w:t>よくかき混ぜる。</w:t>
      </w:r>
    </w:p>
    <w:p w:rsidR="0093119A" w:rsidRDefault="0093119A" w:rsidP="00C3049B">
      <w:pPr>
        <w:pStyle w:val="00-"/>
        <w:numPr>
          <w:ilvl w:val="0"/>
          <w:numId w:val="1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③</w:t>
      </w:r>
      <w:r w:rsidR="00F963B7">
        <w:rPr>
          <w:rFonts w:asciiTheme="minorEastAsia" w:eastAsiaTheme="minorEastAsia" w:hAnsiTheme="minorEastAsia" w:hint="eastAsia"/>
          <w:sz w:val="21"/>
          <w:szCs w:val="21"/>
        </w:rPr>
        <w:t>～⑤の操作</w:t>
      </w:r>
      <w:r>
        <w:rPr>
          <w:rFonts w:asciiTheme="minorEastAsia" w:eastAsiaTheme="minorEastAsia" w:hAnsiTheme="minorEastAsia" w:hint="eastAsia"/>
          <w:sz w:val="21"/>
          <w:szCs w:val="21"/>
        </w:rPr>
        <w:t>をくり返して</w:t>
      </w:r>
      <w:r w:rsidR="00F721C2"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hint="eastAsia"/>
          <w:sz w:val="21"/>
          <w:szCs w:val="21"/>
        </w:rPr>
        <w:t>質量が一定になるか確かめながら記録する。</w:t>
      </w:r>
    </w:p>
    <w:p w:rsidR="0098211E" w:rsidRDefault="0098211E" w:rsidP="00C3049B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</w:p>
    <w:p w:rsidR="00F721C2" w:rsidRDefault="00F963B7" w:rsidP="00C3049B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>Ｂ(けずり状のマグネシウムの加熱)の</w:t>
      </w:r>
      <w:r w:rsidR="00580A45">
        <w:rPr>
          <w:rFonts w:asciiTheme="majorEastAsia" w:eastAsiaTheme="majorEastAsia" w:hAnsiTheme="majorEastAsia" w:hint="eastAsia"/>
          <w:sz w:val="21"/>
          <w:szCs w:val="21"/>
        </w:rPr>
        <w:t>準備</w:t>
      </w:r>
    </w:p>
    <w:p w:rsidR="00F963B7" w:rsidRDefault="00580A45" w:rsidP="00C3049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721C2">
        <w:rPr>
          <w:rFonts w:asciiTheme="minorEastAsia" w:eastAsiaTheme="minorEastAsia" w:hAnsiTheme="minorEastAsia" w:hint="eastAsia"/>
          <w:sz w:val="21"/>
          <w:szCs w:val="21"/>
        </w:rPr>
        <w:t>けずり状のマグネシウム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□ステンレス皿　□目の細かい金網　□</w:t>
      </w:r>
      <w:r w:rsidR="00F721C2">
        <w:rPr>
          <w:rFonts w:asciiTheme="minorEastAsia" w:eastAsiaTheme="minorEastAsia" w:hAnsiTheme="minorEastAsia" w:hint="eastAsia"/>
          <w:sz w:val="21"/>
          <w:szCs w:val="21"/>
        </w:rPr>
        <w:t>三角架</w:t>
      </w:r>
      <w:r w:rsidR="00F963B7">
        <w:rPr>
          <w:rFonts w:asciiTheme="minorEastAsia" w:eastAsiaTheme="minorEastAsia" w:hAnsiTheme="minorEastAsia" w:hint="eastAsia"/>
          <w:sz w:val="21"/>
          <w:szCs w:val="21"/>
        </w:rPr>
        <w:t xml:space="preserve">　□三脚</w:t>
      </w:r>
    </w:p>
    <w:p w:rsidR="00F963B7" w:rsidRDefault="00580A45" w:rsidP="00C3049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721C2">
        <w:rPr>
          <w:rFonts w:asciiTheme="minorEastAsia" w:eastAsiaTheme="minorEastAsia" w:hAnsiTheme="minorEastAsia" w:hint="eastAsia"/>
          <w:sz w:val="21"/>
          <w:szCs w:val="21"/>
        </w:rPr>
        <w:t>ガスバーナー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F721C2">
        <w:rPr>
          <w:rFonts w:asciiTheme="minorEastAsia" w:eastAsiaTheme="minorEastAsia" w:hAnsiTheme="minorEastAsia" w:hint="eastAsia"/>
          <w:sz w:val="21"/>
          <w:szCs w:val="21"/>
        </w:rPr>
        <w:t>るつぼばさみ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F721C2">
        <w:rPr>
          <w:rFonts w:asciiTheme="minorEastAsia" w:eastAsiaTheme="minorEastAsia" w:hAnsiTheme="minorEastAsia" w:hint="eastAsia"/>
          <w:sz w:val="21"/>
          <w:szCs w:val="21"/>
        </w:rPr>
        <w:t>ステンレス製の薬さじ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F721C2">
        <w:rPr>
          <w:rFonts w:asciiTheme="minorEastAsia" w:eastAsiaTheme="minorEastAsia" w:hAnsiTheme="minorEastAsia" w:hint="eastAsia"/>
          <w:sz w:val="21"/>
          <w:szCs w:val="21"/>
        </w:rPr>
        <w:t>電子てんびん</w:t>
      </w:r>
      <w:r w:rsidR="00F963B7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□薬包紙</w:t>
      </w:r>
    </w:p>
    <w:p w:rsidR="00F721C2" w:rsidRPr="00F721C2" w:rsidRDefault="00580A45" w:rsidP="00C3049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□マッチ　□グラフ用紙　□</w:t>
      </w:r>
      <w:r w:rsidR="00F721C2">
        <w:rPr>
          <w:rFonts w:asciiTheme="minorEastAsia" w:eastAsiaTheme="minorEastAsia" w:hAnsiTheme="minorEastAsia" w:hint="eastAsia"/>
          <w:sz w:val="21"/>
          <w:szCs w:val="21"/>
        </w:rPr>
        <w:t>安全眼鏡</w:t>
      </w:r>
    </w:p>
    <w:p w:rsidR="0098211E" w:rsidRDefault="00F963B7" w:rsidP="00C3049B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>方法</w:t>
      </w:r>
    </w:p>
    <w:p w:rsidR="0098211E" w:rsidRPr="00F721C2" w:rsidRDefault="006F3B52" w:rsidP="004C41EC">
      <w:pPr>
        <w:pStyle w:val="00-"/>
        <w:numPr>
          <w:ilvl w:val="0"/>
          <w:numId w:val="2"/>
        </w:numPr>
        <w:spacing w:line="240" w:lineRule="auto"/>
        <w:ind w:left="357" w:hanging="357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班</w:t>
      </w:r>
      <w:r w:rsidR="00F721C2">
        <w:rPr>
          <w:rFonts w:asciiTheme="minorEastAsia" w:eastAsiaTheme="minorEastAsia" w:hAnsiTheme="minorEastAsia" w:hint="eastAsia"/>
          <w:sz w:val="21"/>
          <w:szCs w:val="21"/>
        </w:rPr>
        <w:t>ごとに質量を変えてマグネシウムをはかりとる。</w:t>
      </w:r>
    </w:p>
    <w:p w:rsidR="00F721C2" w:rsidRPr="00F963B7" w:rsidRDefault="00F963B7" w:rsidP="004C41EC">
      <w:pPr>
        <w:pStyle w:val="00-"/>
        <w:numPr>
          <w:ilvl w:val="0"/>
          <w:numId w:val="2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F963B7">
        <w:rPr>
          <w:rFonts w:asciiTheme="minorEastAsia" w:eastAsiaTheme="minorEastAsia" w:hAnsiTheme="minorEastAsia" w:hint="eastAsia"/>
          <w:sz w:val="21"/>
          <w:szCs w:val="21"/>
        </w:rPr>
        <w:t>マグネシウムをステンレス皿に入れ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F963B7">
        <w:rPr>
          <w:rFonts w:asciiTheme="minorEastAsia" w:eastAsiaTheme="minorEastAsia" w:hAnsiTheme="minorEastAsia" w:hint="eastAsia"/>
          <w:sz w:val="21"/>
          <w:szCs w:val="21"/>
        </w:rPr>
        <w:t>マグネシウムが飛び散らないように金網でふたをし，</w:t>
      </w:r>
      <w:r w:rsidR="00F721C2" w:rsidRPr="00F963B7">
        <w:rPr>
          <w:rFonts w:asciiTheme="minorEastAsia" w:eastAsiaTheme="minorEastAsia" w:hAnsiTheme="minorEastAsia" w:hint="eastAsia"/>
          <w:sz w:val="21"/>
          <w:szCs w:val="21"/>
        </w:rPr>
        <w:t>皿と金網をふくめた全体の質量をはかる。</w:t>
      </w:r>
    </w:p>
    <w:p w:rsidR="00F721C2" w:rsidRDefault="00F721C2" w:rsidP="004C41EC">
      <w:pPr>
        <w:pStyle w:val="00-"/>
        <w:numPr>
          <w:ilvl w:val="0"/>
          <w:numId w:val="2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強い火で</w:t>
      </w:r>
      <w:r w:rsidR="00F963B7">
        <w:rPr>
          <w:rFonts w:asciiTheme="minorEastAsia" w:eastAsiaTheme="minorEastAsia" w:hAnsiTheme="minorEastAsia" w:hint="eastAsia"/>
          <w:sz w:val="21"/>
          <w:szCs w:val="21"/>
        </w:rPr>
        <w:t>②を</w:t>
      </w:r>
      <w:r>
        <w:rPr>
          <w:rFonts w:asciiTheme="minorEastAsia" w:eastAsiaTheme="minorEastAsia" w:hAnsiTheme="minorEastAsia" w:hint="eastAsia"/>
          <w:sz w:val="21"/>
          <w:szCs w:val="21"/>
        </w:rPr>
        <w:t>５分</w:t>
      </w:r>
      <w:r w:rsidR="00F963B7">
        <w:rPr>
          <w:rFonts w:asciiTheme="minorEastAsia" w:eastAsiaTheme="minorEastAsia" w:hAnsiTheme="minorEastAsia" w:hint="eastAsia"/>
          <w:sz w:val="21"/>
          <w:szCs w:val="21"/>
        </w:rPr>
        <w:t>間</w:t>
      </w:r>
      <w:r>
        <w:rPr>
          <w:rFonts w:asciiTheme="minorEastAsia" w:eastAsiaTheme="minorEastAsia" w:hAnsiTheme="minorEastAsia" w:hint="eastAsia"/>
          <w:sz w:val="21"/>
          <w:szCs w:val="21"/>
        </w:rPr>
        <w:t>加熱する。</w:t>
      </w:r>
    </w:p>
    <w:p w:rsidR="00F721C2" w:rsidRDefault="00F963B7" w:rsidP="004C41EC">
      <w:pPr>
        <w:pStyle w:val="00-"/>
        <w:numPr>
          <w:ilvl w:val="0"/>
          <w:numId w:val="2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加熱をやめたらよく冷まし</w:t>
      </w:r>
      <w:r w:rsidR="00F721C2">
        <w:rPr>
          <w:rFonts w:asciiTheme="minorEastAsia" w:eastAsiaTheme="minorEastAsia" w:hAnsiTheme="minorEastAsia" w:hint="eastAsia"/>
          <w:sz w:val="21"/>
          <w:szCs w:val="21"/>
        </w:rPr>
        <w:t>，全体の質量をはかる。</w:t>
      </w:r>
    </w:p>
    <w:p w:rsidR="00F721C2" w:rsidRPr="00F721C2" w:rsidRDefault="00F721C2" w:rsidP="004C41EC">
      <w:pPr>
        <w:pStyle w:val="00-"/>
        <w:numPr>
          <w:ilvl w:val="0"/>
          <w:numId w:val="2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③，④の操作をくり返して，質量が一定になるか確かめながら記録する。</w:t>
      </w:r>
    </w:p>
    <w:p w:rsidR="00F721C2" w:rsidRDefault="00F721C2" w:rsidP="00C3049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F721C2" w:rsidRDefault="00F721C2" w:rsidP="00C304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実験結果を表に記録する。</w:t>
      </w:r>
    </w:p>
    <w:p w:rsidR="00F721C2" w:rsidRDefault="00F963B7" w:rsidP="00C304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加熱した金属　</w:t>
      </w:r>
      <w:r w:rsidR="00F721C2" w:rsidRPr="00F721C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　　</w:t>
      </w:r>
      <w:r w:rsidR="00F721C2" w:rsidRPr="00F721C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　　　　　　　　</w:t>
      </w:r>
      <w:r w:rsidR="00F721C2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tbl>
      <w:tblPr>
        <w:tblStyle w:val="a9"/>
        <w:tblW w:w="8505" w:type="dxa"/>
        <w:tblInd w:w="113" w:type="dxa"/>
        <w:tblLook w:val="04A0" w:firstRow="1" w:lastRow="0" w:firstColumn="1" w:lastColumn="0" w:noHBand="0" w:noVBand="1"/>
      </w:tblPr>
      <w:tblGrid>
        <w:gridCol w:w="1843"/>
        <w:gridCol w:w="951"/>
        <w:gridCol w:w="952"/>
        <w:gridCol w:w="952"/>
        <w:gridCol w:w="951"/>
        <w:gridCol w:w="952"/>
        <w:gridCol w:w="952"/>
        <w:gridCol w:w="952"/>
      </w:tblGrid>
      <w:tr w:rsidR="00DE2C0E" w:rsidTr="00416C6E">
        <w:trPr>
          <w:trHeight w:val="159"/>
        </w:trPr>
        <w:tc>
          <w:tcPr>
            <w:tcW w:w="1843" w:type="dxa"/>
            <w:vAlign w:val="center"/>
          </w:tcPr>
          <w:p w:rsidR="00DE2C0E" w:rsidRDefault="00F963B7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加熱の回数</w:t>
            </w:r>
            <w:r w:rsidR="00DE2C0E">
              <w:rPr>
                <w:rFonts w:asciiTheme="minorEastAsia" w:eastAsiaTheme="minorEastAsia" w:hAnsiTheme="minorEastAsia" w:hint="eastAsia"/>
                <w:sz w:val="21"/>
                <w:szCs w:val="21"/>
              </w:rPr>
              <w:t>〔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回</w:t>
            </w:r>
            <w:r w:rsidR="00DE2C0E">
              <w:rPr>
                <w:rFonts w:asciiTheme="minorEastAsia" w:eastAsiaTheme="minorEastAsia" w:hAnsiTheme="minorEastAsia" w:hint="eastAsia"/>
                <w:sz w:val="21"/>
                <w:szCs w:val="21"/>
              </w:rPr>
              <w:t>〕</w:t>
            </w:r>
          </w:p>
        </w:tc>
        <w:tc>
          <w:tcPr>
            <w:tcW w:w="951" w:type="dxa"/>
            <w:vAlign w:val="center"/>
          </w:tcPr>
          <w:p w:rsidR="00DE2C0E" w:rsidRDefault="00F963B7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952" w:type="dxa"/>
            <w:vAlign w:val="center"/>
          </w:tcPr>
          <w:p w:rsidR="00DE2C0E" w:rsidRDefault="00F963B7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952" w:type="dxa"/>
            <w:vAlign w:val="center"/>
          </w:tcPr>
          <w:p w:rsidR="00DE2C0E" w:rsidRDefault="00F963B7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F963B7" w:rsidRDefault="00F963B7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952" w:type="dxa"/>
            <w:vAlign w:val="center"/>
          </w:tcPr>
          <w:p w:rsidR="00DE2C0E" w:rsidRDefault="00F963B7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952" w:type="dxa"/>
            <w:vAlign w:val="center"/>
          </w:tcPr>
          <w:p w:rsidR="00DE2C0E" w:rsidRDefault="00F963B7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952" w:type="dxa"/>
            <w:vAlign w:val="center"/>
          </w:tcPr>
          <w:p w:rsidR="00DE2C0E" w:rsidRDefault="00F963B7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</w:p>
        </w:tc>
      </w:tr>
      <w:tr w:rsidR="00DE2C0E" w:rsidTr="00416C6E">
        <w:trPr>
          <w:trHeight w:val="485"/>
        </w:trPr>
        <w:tc>
          <w:tcPr>
            <w:tcW w:w="1843" w:type="dxa"/>
            <w:vAlign w:val="center"/>
          </w:tcPr>
          <w:p w:rsidR="00DE2C0E" w:rsidRDefault="00DE2C0E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質量〔g〕</w:t>
            </w:r>
          </w:p>
        </w:tc>
        <w:tc>
          <w:tcPr>
            <w:tcW w:w="951" w:type="dxa"/>
            <w:vAlign w:val="center"/>
          </w:tcPr>
          <w:p w:rsidR="00DE2C0E" w:rsidRDefault="00DE2C0E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:rsidR="00DE2C0E" w:rsidRDefault="00DE2C0E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:rsidR="00DE2C0E" w:rsidRDefault="00DE2C0E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DE2C0E" w:rsidRDefault="00DE2C0E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:rsidR="00DE2C0E" w:rsidRDefault="00DE2C0E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:rsidR="00DE2C0E" w:rsidRDefault="00DE2C0E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:rsidR="00DE2C0E" w:rsidRDefault="00DE2C0E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63759A" w:rsidRDefault="0063759A" w:rsidP="00C304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加熱した金属　</w:t>
      </w:r>
      <w:r w:rsidRPr="00F721C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　　</w:t>
      </w:r>
      <w:r w:rsidRPr="00F721C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　　　　　　　　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tbl>
      <w:tblPr>
        <w:tblStyle w:val="a9"/>
        <w:tblW w:w="8505" w:type="dxa"/>
        <w:tblInd w:w="113" w:type="dxa"/>
        <w:tblLook w:val="04A0" w:firstRow="1" w:lastRow="0" w:firstColumn="1" w:lastColumn="0" w:noHBand="0" w:noVBand="1"/>
      </w:tblPr>
      <w:tblGrid>
        <w:gridCol w:w="1843"/>
        <w:gridCol w:w="951"/>
        <w:gridCol w:w="952"/>
        <w:gridCol w:w="952"/>
        <w:gridCol w:w="951"/>
        <w:gridCol w:w="952"/>
        <w:gridCol w:w="952"/>
        <w:gridCol w:w="952"/>
      </w:tblGrid>
      <w:tr w:rsidR="0063759A" w:rsidTr="00416C6E">
        <w:trPr>
          <w:trHeight w:val="159"/>
        </w:trPr>
        <w:tc>
          <w:tcPr>
            <w:tcW w:w="1843" w:type="dxa"/>
            <w:vAlign w:val="center"/>
          </w:tcPr>
          <w:p w:rsidR="0063759A" w:rsidRDefault="0063759A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加熱の回数〔回〕</w:t>
            </w:r>
          </w:p>
        </w:tc>
        <w:tc>
          <w:tcPr>
            <w:tcW w:w="951" w:type="dxa"/>
            <w:vAlign w:val="center"/>
          </w:tcPr>
          <w:p w:rsidR="0063759A" w:rsidRDefault="0063759A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952" w:type="dxa"/>
            <w:vAlign w:val="center"/>
          </w:tcPr>
          <w:p w:rsidR="0063759A" w:rsidRDefault="0063759A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952" w:type="dxa"/>
            <w:vAlign w:val="center"/>
          </w:tcPr>
          <w:p w:rsidR="0063759A" w:rsidRDefault="0063759A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63759A" w:rsidRDefault="0063759A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952" w:type="dxa"/>
            <w:vAlign w:val="center"/>
          </w:tcPr>
          <w:p w:rsidR="0063759A" w:rsidRDefault="0063759A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952" w:type="dxa"/>
            <w:vAlign w:val="center"/>
          </w:tcPr>
          <w:p w:rsidR="0063759A" w:rsidRDefault="0063759A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952" w:type="dxa"/>
            <w:vAlign w:val="center"/>
          </w:tcPr>
          <w:p w:rsidR="0063759A" w:rsidRDefault="0063759A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</w:p>
        </w:tc>
      </w:tr>
      <w:tr w:rsidR="0063759A" w:rsidTr="00416C6E">
        <w:trPr>
          <w:trHeight w:val="485"/>
        </w:trPr>
        <w:tc>
          <w:tcPr>
            <w:tcW w:w="1843" w:type="dxa"/>
            <w:vAlign w:val="center"/>
          </w:tcPr>
          <w:p w:rsidR="0063759A" w:rsidRDefault="0063759A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質量〔g〕</w:t>
            </w:r>
          </w:p>
        </w:tc>
        <w:tc>
          <w:tcPr>
            <w:tcW w:w="951" w:type="dxa"/>
            <w:vAlign w:val="center"/>
          </w:tcPr>
          <w:p w:rsidR="0063759A" w:rsidRDefault="0063759A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:rsidR="0063759A" w:rsidRDefault="0063759A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:rsidR="0063759A" w:rsidRDefault="0063759A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63759A" w:rsidRDefault="0063759A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:rsidR="0063759A" w:rsidRDefault="0063759A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:rsidR="0063759A" w:rsidRDefault="0063759A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:rsidR="0063759A" w:rsidRDefault="0063759A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63759A" w:rsidRDefault="00EF17DC" w:rsidP="00C304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lastRenderedPageBreak/>
        <w:t>Ａ</w:t>
      </w:r>
      <w:r w:rsidR="0063759A">
        <w:rPr>
          <w:rFonts w:asciiTheme="minorEastAsia" w:eastAsiaTheme="minorEastAsia" w:hAnsiTheme="minorEastAsia" w:hint="eastAsia"/>
          <w:sz w:val="21"/>
          <w:szCs w:val="21"/>
        </w:rPr>
        <w:t>(銅</w:t>
      </w:r>
      <w:r w:rsidR="00D33944">
        <w:rPr>
          <w:rFonts w:asciiTheme="minorEastAsia" w:eastAsiaTheme="minorEastAsia" w:hAnsiTheme="minorEastAsia" w:hint="eastAsia"/>
          <w:sz w:val="21"/>
          <w:szCs w:val="21"/>
        </w:rPr>
        <w:t>の場合)</w:t>
      </w:r>
    </w:p>
    <w:tbl>
      <w:tblPr>
        <w:tblStyle w:val="a9"/>
        <w:tblW w:w="8500" w:type="dxa"/>
        <w:tblInd w:w="113" w:type="dxa"/>
        <w:tblLook w:val="04A0" w:firstRow="1" w:lastRow="0" w:firstColumn="1" w:lastColumn="0" w:noHBand="0" w:noVBand="1"/>
      </w:tblPr>
      <w:tblGrid>
        <w:gridCol w:w="1689"/>
        <w:gridCol w:w="1135"/>
        <w:gridCol w:w="1135"/>
        <w:gridCol w:w="1135"/>
        <w:gridCol w:w="1135"/>
        <w:gridCol w:w="1135"/>
        <w:gridCol w:w="1136"/>
      </w:tblGrid>
      <w:tr w:rsidR="00E72859" w:rsidTr="0004632A">
        <w:trPr>
          <w:trHeight w:val="395"/>
        </w:trPr>
        <w:tc>
          <w:tcPr>
            <w:tcW w:w="1689" w:type="dxa"/>
          </w:tcPr>
          <w:p w:rsidR="00E72859" w:rsidRDefault="006F3B52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班</w:t>
            </w: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6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72859" w:rsidTr="0004632A">
        <w:trPr>
          <w:trHeight w:val="738"/>
        </w:trPr>
        <w:tc>
          <w:tcPr>
            <w:tcW w:w="1689" w:type="dxa"/>
            <w:vAlign w:val="center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contextualSpacing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銅の質量</w:t>
            </w:r>
          </w:p>
          <w:p w:rsidR="00E72859" w:rsidRDefault="00E72859" w:rsidP="00C3049B">
            <w:pPr>
              <w:pStyle w:val="00-"/>
              <w:spacing w:line="240" w:lineRule="auto"/>
              <w:ind w:left="0" w:firstLine="0"/>
              <w:contextualSpacing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〔g〕</w:t>
            </w: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6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72859" w:rsidTr="0004632A">
        <w:trPr>
          <w:trHeight w:val="738"/>
        </w:trPr>
        <w:tc>
          <w:tcPr>
            <w:tcW w:w="1689" w:type="dxa"/>
            <w:vAlign w:val="center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酸化銅の質量〔g〕</w:t>
            </w: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6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72859" w:rsidTr="0004632A">
        <w:trPr>
          <w:trHeight w:val="738"/>
        </w:trPr>
        <w:tc>
          <w:tcPr>
            <w:tcW w:w="1689" w:type="dxa"/>
            <w:vAlign w:val="center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化合した酸素の質量〔g〕</w:t>
            </w: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5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6" w:type="dxa"/>
          </w:tcPr>
          <w:p w:rsidR="00E72859" w:rsidRDefault="00E72859" w:rsidP="00C304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98211E" w:rsidRDefault="00D33944" w:rsidP="00C304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Ｂ(マグネシウムの場合)</w:t>
      </w:r>
    </w:p>
    <w:tbl>
      <w:tblPr>
        <w:tblStyle w:val="a9"/>
        <w:tblW w:w="8500" w:type="dxa"/>
        <w:tblInd w:w="113" w:type="dxa"/>
        <w:tblLook w:val="04A0" w:firstRow="1" w:lastRow="0" w:firstColumn="1" w:lastColumn="0" w:noHBand="0" w:noVBand="1"/>
      </w:tblPr>
      <w:tblGrid>
        <w:gridCol w:w="1696"/>
        <w:gridCol w:w="1134"/>
        <w:gridCol w:w="1134"/>
        <w:gridCol w:w="1134"/>
        <w:gridCol w:w="1134"/>
        <w:gridCol w:w="1134"/>
        <w:gridCol w:w="1134"/>
      </w:tblGrid>
      <w:tr w:rsidR="00E72859" w:rsidTr="0004632A">
        <w:trPr>
          <w:trHeight w:val="395"/>
        </w:trPr>
        <w:tc>
          <w:tcPr>
            <w:tcW w:w="1696" w:type="dxa"/>
          </w:tcPr>
          <w:p w:rsidR="00E72859" w:rsidRDefault="006F3B52" w:rsidP="000463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班</w:t>
            </w: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72859" w:rsidTr="0004632A">
        <w:trPr>
          <w:trHeight w:val="738"/>
        </w:trPr>
        <w:tc>
          <w:tcPr>
            <w:tcW w:w="1696" w:type="dxa"/>
            <w:vAlign w:val="center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contextualSpacing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マグネシウムの質量〔g〕</w:t>
            </w: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72859" w:rsidTr="0004632A">
        <w:trPr>
          <w:trHeight w:val="738"/>
        </w:trPr>
        <w:tc>
          <w:tcPr>
            <w:tcW w:w="1696" w:type="dxa"/>
            <w:vAlign w:val="center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酸化マグネシウムの質量〔g〕</w:t>
            </w: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72859" w:rsidTr="0004632A">
        <w:trPr>
          <w:trHeight w:val="738"/>
        </w:trPr>
        <w:tc>
          <w:tcPr>
            <w:tcW w:w="1696" w:type="dxa"/>
            <w:vAlign w:val="center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化合した酸素の質量〔g〕</w:t>
            </w: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72859" w:rsidRDefault="00E72859" w:rsidP="0004632A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tbl>
      <w:tblPr>
        <w:tblStyle w:val="a9"/>
        <w:tblpPr w:leftFromText="142" w:rightFromText="142" w:vertAnchor="page" w:horzAnchor="margin" w:tblpXSpec="right" w:tblpY="7704"/>
        <w:tblW w:w="452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E72859" w:rsidRPr="0054563D" w:rsidTr="00E72859">
        <w:trPr>
          <w:trHeight w:hRule="exact" w:val="283"/>
        </w:trPr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72859" w:rsidRPr="0054563D" w:rsidTr="00E72859">
        <w:trPr>
          <w:trHeight w:hRule="exact" w:val="283"/>
        </w:trPr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72859" w:rsidRPr="0054563D" w:rsidTr="00E72859">
        <w:trPr>
          <w:trHeight w:hRule="exact" w:val="283"/>
        </w:trPr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72859" w:rsidRPr="0054563D" w:rsidTr="00E72859">
        <w:trPr>
          <w:trHeight w:hRule="exact" w:val="283"/>
        </w:trPr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72859" w:rsidRPr="0054563D" w:rsidTr="00E72859">
        <w:trPr>
          <w:trHeight w:hRule="exact" w:val="283"/>
        </w:trPr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72859" w:rsidRPr="0054563D" w:rsidTr="00E72859">
        <w:trPr>
          <w:trHeight w:hRule="exact" w:val="283"/>
        </w:trPr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72859" w:rsidRPr="0054563D" w:rsidTr="00E72859">
        <w:trPr>
          <w:trHeight w:hRule="exact" w:val="283"/>
        </w:trPr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72859" w:rsidRPr="0054563D" w:rsidTr="00E72859">
        <w:trPr>
          <w:trHeight w:hRule="exact" w:val="283"/>
        </w:trPr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72859" w:rsidRPr="0054563D" w:rsidTr="00E72859">
        <w:trPr>
          <w:trHeight w:hRule="exact" w:val="283"/>
        </w:trPr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72859" w:rsidRPr="0054563D" w:rsidTr="00E72859">
        <w:trPr>
          <w:trHeight w:hRule="exact" w:val="283"/>
        </w:trPr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72859" w:rsidRPr="0054563D" w:rsidTr="00E72859">
        <w:trPr>
          <w:trHeight w:hRule="exact" w:val="283"/>
        </w:trPr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72859" w:rsidRPr="0054563D" w:rsidTr="00E72859">
        <w:trPr>
          <w:trHeight w:hRule="exact" w:val="283"/>
        </w:trPr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E72859" w:rsidRPr="0054563D" w:rsidRDefault="00E72859" w:rsidP="00C304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6E7B7F" w:rsidRPr="007C329C" w:rsidRDefault="00E72859" w:rsidP="00017AAA">
      <w:pPr>
        <w:pStyle w:val="00-"/>
        <w:spacing w:line="240" w:lineRule="auto"/>
        <w:ind w:left="201" w:hangingChars="100" w:hanging="201"/>
        <w:rPr>
          <w:rFonts w:asciiTheme="minorEastAsia" w:eastAsiaTheme="minorEastAsia" w:hAnsi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F569BE">
        <w:rPr>
          <w:rFonts w:asciiTheme="minorEastAsia" w:eastAsiaTheme="minorEastAsia" w:hAnsiTheme="minorEastAsia" w:hint="eastAsia"/>
          <w:sz w:val="21"/>
          <w:szCs w:val="21"/>
        </w:rPr>
        <w:t>金属の質量と化合した酸素の質量の</w:t>
      </w:r>
      <w:r w:rsidR="00017AAA">
        <w:rPr>
          <w:rFonts w:asciiTheme="minorEastAsia" w:eastAsiaTheme="minorEastAsia" w:hAnsiTheme="minorEastAsia"/>
          <w:sz w:val="21"/>
          <w:szCs w:val="21"/>
        </w:rPr>
        <w:br/>
      </w:r>
      <w:bookmarkStart w:id="0" w:name="_GoBack"/>
      <w:bookmarkEnd w:id="0"/>
      <w:r w:rsidR="00F569BE">
        <w:rPr>
          <w:rFonts w:asciiTheme="minorEastAsia" w:eastAsiaTheme="minorEastAsia" w:hAnsiTheme="minorEastAsia" w:hint="eastAsia"/>
          <w:sz w:val="21"/>
          <w:szCs w:val="21"/>
        </w:rPr>
        <w:t>関係のグラフ</w:t>
      </w:r>
    </w:p>
    <w:p w:rsidR="007C329C" w:rsidRDefault="007C329C" w:rsidP="00C304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E72859" w:rsidRDefault="00E72859" w:rsidP="00C304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25DA6" w:rsidRDefault="00C25DA6" w:rsidP="00C304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25DA6" w:rsidRDefault="00C25DA6" w:rsidP="00C304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25DA6" w:rsidRDefault="00C25DA6" w:rsidP="00C304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25DA6" w:rsidRDefault="00C25DA6" w:rsidP="00C304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25DA6" w:rsidRDefault="00C25DA6" w:rsidP="00C304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25DA6" w:rsidRDefault="00C25DA6" w:rsidP="00C304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A2647F" w:rsidRPr="0098211E" w:rsidRDefault="00A2647F" w:rsidP="00C3049B"/>
    <w:p w:rsidR="0093119A" w:rsidRPr="00043070" w:rsidRDefault="0093119A" w:rsidP="00C3049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93119A" w:rsidRPr="00043070" w:rsidRDefault="0093119A" w:rsidP="00C304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3119A" w:rsidRPr="00E72859" w:rsidRDefault="0093119A" w:rsidP="00C304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93119A" w:rsidRPr="00C663B5" w:rsidRDefault="0093119A" w:rsidP="00C3049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93119A" w:rsidRDefault="0093119A" w:rsidP="00C304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8211E" w:rsidRPr="0098211E" w:rsidRDefault="0098211E" w:rsidP="00C3049B"/>
    <w:sectPr w:rsidR="0098211E" w:rsidRPr="0098211E" w:rsidSect="0044070F">
      <w:headerReference w:type="default" r:id="rId10"/>
      <w:footerReference w:type="default" r:id="rId11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84B" w:rsidRDefault="001A584B" w:rsidP="00360842">
      <w:r>
        <w:separator/>
      </w:r>
    </w:p>
  </w:endnote>
  <w:endnote w:type="continuationSeparator" w:id="0">
    <w:p w:rsidR="001A584B" w:rsidRDefault="001A584B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9C2" w:rsidRPr="00EF79C2" w:rsidRDefault="00412B4F" w:rsidP="00EF79C2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K</w:t>
    </w:r>
    <w:r w:rsidR="00EF79C2" w:rsidRPr="00EF79C2">
      <w:rPr>
        <w:rFonts w:asciiTheme="minorEastAsia" w:hAnsiTheme="minorEastAsia"/>
      </w:rPr>
      <w:t>2</w:t>
    </w:r>
  </w:p>
  <w:p w:rsidR="00EF79C2" w:rsidRDefault="00EF79C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84B" w:rsidRDefault="001A584B" w:rsidP="00360842">
      <w:r>
        <w:separator/>
      </w:r>
    </w:p>
  </w:footnote>
  <w:footnote w:type="continuationSeparator" w:id="0">
    <w:p w:rsidR="001A584B" w:rsidRDefault="001A584B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49B" w:rsidRPr="00061F28" w:rsidRDefault="00C3049B" w:rsidP="00C3049B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C3049B" w:rsidRDefault="00C3049B" w:rsidP="00C3049B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5F1875C0"/>
    <w:lvl w:ilvl="0" w:tplc="DC58B0FA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C9E05AA"/>
    <w:multiLevelType w:val="hybridMultilevel"/>
    <w:tmpl w:val="D3BC4CA0"/>
    <w:lvl w:ilvl="0" w:tplc="1728A1DA">
      <w:start w:val="1"/>
      <w:numFmt w:val="decimalEnclosedCircle"/>
      <w:lvlText w:val="%1"/>
      <w:lvlJc w:val="left"/>
      <w:pPr>
        <w:ind w:left="420" w:hanging="420"/>
      </w:pPr>
      <w:rPr>
        <w:rFonts w:asciiTheme="minorEastAsia" w:eastAsiaTheme="minorEastAsia" w:hAnsiTheme="minor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17AAA"/>
    <w:rsid w:val="00033521"/>
    <w:rsid w:val="0004632A"/>
    <w:rsid w:val="000E5BF7"/>
    <w:rsid w:val="000F4BAA"/>
    <w:rsid w:val="00110A15"/>
    <w:rsid w:val="001951CE"/>
    <w:rsid w:val="001A584B"/>
    <w:rsid w:val="00270A88"/>
    <w:rsid w:val="002B6120"/>
    <w:rsid w:val="00307D96"/>
    <w:rsid w:val="003108AC"/>
    <w:rsid w:val="003414B8"/>
    <w:rsid w:val="00360842"/>
    <w:rsid w:val="0039223C"/>
    <w:rsid w:val="00412B4F"/>
    <w:rsid w:val="00416C6E"/>
    <w:rsid w:val="0044070F"/>
    <w:rsid w:val="0045051D"/>
    <w:rsid w:val="00456B6B"/>
    <w:rsid w:val="004C41EC"/>
    <w:rsid w:val="004D1458"/>
    <w:rsid w:val="00512D6A"/>
    <w:rsid w:val="00524F3B"/>
    <w:rsid w:val="005256B1"/>
    <w:rsid w:val="00580A45"/>
    <w:rsid w:val="0063759A"/>
    <w:rsid w:val="0065039C"/>
    <w:rsid w:val="00690857"/>
    <w:rsid w:val="006C2EF3"/>
    <w:rsid w:val="006E7B7F"/>
    <w:rsid w:val="006F3B52"/>
    <w:rsid w:val="00713379"/>
    <w:rsid w:val="00734952"/>
    <w:rsid w:val="007C329C"/>
    <w:rsid w:val="00833C7F"/>
    <w:rsid w:val="00874D6C"/>
    <w:rsid w:val="00886C54"/>
    <w:rsid w:val="0093119A"/>
    <w:rsid w:val="0094474F"/>
    <w:rsid w:val="0098211E"/>
    <w:rsid w:val="009C5C30"/>
    <w:rsid w:val="00A2647F"/>
    <w:rsid w:val="00A97A09"/>
    <w:rsid w:val="00AA3A3A"/>
    <w:rsid w:val="00BD63A3"/>
    <w:rsid w:val="00BE0BF0"/>
    <w:rsid w:val="00C25DA6"/>
    <w:rsid w:val="00C3049B"/>
    <w:rsid w:val="00C663B5"/>
    <w:rsid w:val="00CE3678"/>
    <w:rsid w:val="00D26256"/>
    <w:rsid w:val="00D33944"/>
    <w:rsid w:val="00D34147"/>
    <w:rsid w:val="00D63392"/>
    <w:rsid w:val="00D831CD"/>
    <w:rsid w:val="00D9286D"/>
    <w:rsid w:val="00DB1E0D"/>
    <w:rsid w:val="00DD4CBF"/>
    <w:rsid w:val="00DE2C0E"/>
    <w:rsid w:val="00E07329"/>
    <w:rsid w:val="00E31724"/>
    <w:rsid w:val="00E533E8"/>
    <w:rsid w:val="00E72859"/>
    <w:rsid w:val="00EA574C"/>
    <w:rsid w:val="00EF17DC"/>
    <w:rsid w:val="00EF79C2"/>
    <w:rsid w:val="00F569BE"/>
    <w:rsid w:val="00F721C2"/>
    <w:rsid w:val="00F963B7"/>
    <w:rsid w:val="00FC6F44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8211E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03352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3352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033521"/>
  </w:style>
  <w:style w:type="paragraph" w:styleId="ae">
    <w:name w:val="annotation subject"/>
    <w:basedOn w:val="ac"/>
    <w:next w:val="ac"/>
    <w:link w:val="af"/>
    <w:uiPriority w:val="99"/>
    <w:semiHidden/>
    <w:unhideWhenUsed/>
    <w:rsid w:val="0003352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0335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8211E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03352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3352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033521"/>
  </w:style>
  <w:style w:type="paragraph" w:styleId="ae">
    <w:name w:val="annotation subject"/>
    <w:basedOn w:val="ac"/>
    <w:next w:val="ac"/>
    <w:link w:val="af"/>
    <w:uiPriority w:val="99"/>
    <w:semiHidden/>
    <w:unhideWhenUsed/>
    <w:rsid w:val="0003352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0335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38FFE-FA07-4614-831D-5A3F553DE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33</cp:revision>
  <cp:lastPrinted>2016-02-29T01:24:00Z</cp:lastPrinted>
  <dcterms:created xsi:type="dcterms:W3CDTF">2015-01-13T02:52:00Z</dcterms:created>
  <dcterms:modified xsi:type="dcterms:W3CDTF">2016-03-17T01:02:00Z</dcterms:modified>
</cp:coreProperties>
</file>