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E8D" w:rsidRPr="00E56FAF" w:rsidRDefault="00E0191F" w:rsidP="00DA1BE7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実験６　</w:t>
      </w:r>
      <w:r w:rsidR="00B82B1D">
        <w:rPr>
          <w:rFonts w:ascii="ＭＳ ゴシック" w:eastAsia="ＭＳ ゴシック" w:hAnsi="ＭＳ ゴシック" w:cs="A-OTF じゅん Pro 101" w:hint="eastAsia"/>
          <w:sz w:val="28"/>
          <w:szCs w:val="28"/>
        </w:rPr>
        <w:t>電流がつくる磁界</w:t>
      </w:r>
    </w:p>
    <w:p w:rsidR="00367E8D" w:rsidRPr="00C663B5" w:rsidRDefault="00367E8D" w:rsidP="00DA1BE7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目的　</w:t>
      </w:r>
    </w:p>
    <w:p w:rsidR="00367E8D" w:rsidRDefault="00367E8D" w:rsidP="00DA1BE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367E8D" w:rsidRDefault="00E05CEE" w:rsidP="00DA1BE7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E05CEE" w:rsidRDefault="00E05CEE" w:rsidP="00DA1BE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E0191F">
        <w:rPr>
          <w:rFonts w:asciiTheme="minorEastAsia" w:eastAsiaTheme="minorEastAsia" w:hAnsiTheme="minorEastAsia" w:hint="eastAsia"/>
          <w:sz w:val="21"/>
          <w:szCs w:val="21"/>
        </w:rPr>
        <w:t>鉄粉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E0191F">
        <w:rPr>
          <w:rFonts w:asciiTheme="minorEastAsia" w:eastAsiaTheme="minorEastAsia" w:hAnsiTheme="minorEastAsia" w:hint="eastAsia"/>
          <w:sz w:val="21"/>
          <w:szCs w:val="21"/>
        </w:rPr>
        <w:t>小型の方位磁針(６)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□電源装置　□電流計　□</w:t>
      </w:r>
      <w:r w:rsidR="00E0191F">
        <w:rPr>
          <w:rFonts w:asciiTheme="minorEastAsia" w:eastAsiaTheme="minorEastAsia" w:hAnsiTheme="minorEastAsia" w:hint="eastAsia"/>
          <w:sz w:val="21"/>
          <w:szCs w:val="21"/>
        </w:rPr>
        <w:t>抵抗器(５Ω)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□スイッチ</w:t>
      </w:r>
    </w:p>
    <w:p w:rsidR="00E05CEE" w:rsidRDefault="00E05CEE" w:rsidP="00DA1BE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E0191F">
        <w:rPr>
          <w:rFonts w:asciiTheme="minorEastAsia" w:eastAsiaTheme="minorEastAsia" w:hAnsiTheme="minorEastAsia" w:hint="eastAsia"/>
          <w:sz w:val="21"/>
          <w:szCs w:val="21"/>
        </w:rPr>
        <w:t>スタンド(２)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□エナメル線　□発泡ポリスチレンの板　□白紙　□透明の粘着テープ</w:t>
      </w:r>
    </w:p>
    <w:p w:rsidR="00E0191F" w:rsidRPr="008A60DD" w:rsidRDefault="00E05CEE" w:rsidP="00DA1BE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□導線　□</w:t>
      </w:r>
      <w:r w:rsidR="00E0191F">
        <w:rPr>
          <w:rFonts w:asciiTheme="minorEastAsia" w:eastAsiaTheme="minorEastAsia" w:hAnsiTheme="minorEastAsia" w:hint="eastAsia"/>
          <w:sz w:val="21"/>
          <w:szCs w:val="21"/>
        </w:rPr>
        <w:t>棒磁石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□鉄粉回収用の袋と箱　□</w:t>
      </w:r>
      <w:r w:rsidR="00E0191F">
        <w:rPr>
          <w:rFonts w:asciiTheme="minorEastAsia" w:eastAsiaTheme="minorEastAsia" w:hAnsiTheme="minorEastAsia" w:hint="eastAsia"/>
          <w:sz w:val="21"/>
          <w:szCs w:val="21"/>
        </w:rPr>
        <w:t>安全眼鏡</w:t>
      </w:r>
    </w:p>
    <w:p w:rsidR="00B82B1D" w:rsidRDefault="00B82B1D" w:rsidP="00DA1BE7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296BDA" w:rsidRDefault="00296BDA" w:rsidP="00DA1BE7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装置を組み立てる。</w:t>
      </w:r>
    </w:p>
    <w:p w:rsidR="00B82B1D" w:rsidRDefault="001A494A" w:rsidP="00DA1BE7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白紙の上に鉄粉を均一にまいてから導線に電流を流して，鉄粉</w:t>
      </w:r>
      <w:r w:rsidR="00A17B5F">
        <w:rPr>
          <w:rFonts w:asciiTheme="minorEastAsia" w:eastAsiaTheme="minorEastAsia" w:hAnsiTheme="minorEastAsia" w:hint="eastAsia"/>
          <w:sz w:val="21"/>
          <w:szCs w:val="21"/>
        </w:rPr>
        <w:t>の並び方</w:t>
      </w:r>
      <w:r>
        <w:rPr>
          <w:rFonts w:asciiTheme="minorEastAsia" w:eastAsiaTheme="minorEastAsia" w:hAnsiTheme="minorEastAsia" w:hint="eastAsia"/>
          <w:sz w:val="21"/>
          <w:szCs w:val="21"/>
        </w:rPr>
        <w:t>を観察する。</w:t>
      </w:r>
    </w:p>
    <w:p w:rsidR="00A17B5F" w:rsidRDefault="00A17B5F" w:rsidP="00DA1BE7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鉄粉を回収する。</w:t>
      </w:r>
    </w:p>
    <w:p w:rsidR="001A494A" w:rsidRDefault="001A494A" w:rsidP="00DA1BE7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導線のまわりに方位磁針を置き，</w:t>
      </w:r>
      <w:r w:rsidR="00A17B5F">
        <w:rPr>
          <w:rFonts w:asciiTheme="minorEastAsia" w:eastAsiaTheme="minorEastAsia" w:hAnsiTheme="minorEastAsia" w:hint="eastAsia"/>
          <w:sz w:val="21"/>
          <w:szCs w:val="21"/>
        </w:rPr>
        <w:t>電流を流して，</w:t>
      </w:r>
      <w:r>
        <w:rPr>
          <w:rFonts w:asciiTheme="minorEastAsia" w:eastAsiaTheme="minorEastAsia" w:hAnsiTheme="minorEastAsia" w:hint="eastAsia"/>
          <w:sz w:val="21"/>
          <w:szCs w:val="21"/>
        </w:rPr>
        <w:t>磁界の向きを調べる。</w:t>
      </w:r>
    </w:p>
    <w:p w:rsidR="00A17B5F" w:rsidRDefault="00A17B5F" w:rsidP="00DA1BE7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電流の向きを</w:t>
      </w:r>
      <w:r w:rsidR="00296BDA">
        <w:rPr>
          <w:rFonts w:asciiTheme="minorEastAsia" w:eastAsiaTheme="minorEastAsia" w:hAnsiTheme="minorEastAsia" w:hint="eastAsia"/>
          <w:sz w:val="21"/>
          <w:szCs w:val="21"/>
        </w:rPr>
        <w:t>④</w:t>
      </w:r>
      <w:r>
        <w:rPr>
          <w:rFonts w:asciiTheme="minorEastAsia" w:eastAsiaTheme="minorEastAsia" w:hAnsiTheme="minorEastAsia" w:hint="eastAsia"/>
          <w:sz w:val="21"/>
          <w:szCs w:val="21"/>
        </w:rPr>
        <w:t>と逆にして，</w:t>
      </w:r>
      <w:r w:rsidR="006959F4">
        <w:rPr>
          <w:rFonts w:asciiTheme="minorEastAsia" w:eastAsiaTheme="minorEastAsia" w:hAnsiTheme="minorEastAsia" w:hint="eastAsia"/>
          <w:sz w:val="21"/>
          <w:szCs w:val="21"/>
        </w:rPr>
        <w:t>磁界</w:t>
      </w:r>
      <w:r>
        <w:rPr>
          <w:rFonts w:asciiTheme="minorEastAsia" w:eastAsiaTheme="minorEastAsia" w:hAnsiTheme="minorEastAsia" w:hint="eastAsia"/>
          <w:sz w:val="21"/>
          <w:szCs w:val="21"/>
        </w:rPr>
        <w:t>の向きを調べる。</w:t>
      </w:r>
    </w:p>
    <w:p w:rsidR="001A494A" w:rsidRDefault="00A17B5F" w:rsidP="00DA1BE7">
      <w:pPr>
        <w:pStyle w:val="00-"/>
        <w:numPr>
          <w:ilvl w:val="0"/>
          <w:numId w:val="1"/>
        </w:numPr>
        <w:spacing w:line="240" w:lineRule="auto"/>
        <w:jc w:val="left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導線</w:t>
      </w:r>
      <w:r w:rsidR="00785A0C">
        <w:rPr>
          <w:rFonts w:asciiTheme="minorEastAsia" w:eastAsiaTheme="minorEastAsia" w:hAnsiTheme="minorEastAsia" w:hint="eastAsia"/>
          <w:sz w:val="21"/>
          <w:szCs w:val="21"/>
        </w:rPr>
        <w:t>と方位磁針</w:t>
      </w:r>
      <w:r>
        <w:rPr>
          <w:rFonts w:asciiTheme="minorEastAsia" w:eastAsiaTheme="minorEastAsia" w:hAnsiTheme="minorEastAsia" w:hint="eastAsia"/>
          <w:sz w:val="21"/>
          <w:szCs w:val="21"/>
        </w:rPr>
        <w:t>の距離</w:t>
      </w:r>
      <w:r w:rsidR="00785A0C">
        <w:rPr>
          <w:rFonts w:asciiTheme="minorEastAsia" w:eastAsiaTheme="minorEastAsia" w:hAnsiTheme="minorEastAsia" w:hint="eastAsia"/>
          <w:sz w:val="21"/>
          <w:szCs w:val="21"/>
        </w:rPr>
        <w:t>を変えたり</w:t>
      </w:r>
      <w:r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1A494A">
        <w:rPr>
          <w:rFonts w:asciiTheme="minorEastAsia" w:eastAsiaTheme="minorEastAsia" w:hAnsiTheme="minorEastAsia" w:hint="eastAsia"/>
          <w:sz w:val="21"/>
          <w:szCs w:val="21"/>
        </w:rPr>
        <w:t>電流の大きさを変え</w:t>
      </w:r>
      <w:r w:rsidR="00785A0C">
        <w:rPr>
          <w:rFonts w:asciiTheme="minorEastAsia" w:eastAsiaTheme="minorEastAsia" w:hAnsiTheme="minorEastAsia" w:hint="eastAsia"/>
          <w:sz w:val="21"/>
          <w:szCs w:val="21"/>
        </w:rPr>
        <w:t>たりして</w:t>
      </w:r>
      <w:r>
        <w:rPr>
          <w:rFonts w:asciiTheme="minorEastAsia" w:eastAsiaTheme="minorEastAsia" w:hAnsiTheme="minorEastAsia" w:hint="eastAsia"/>
          <w:sz w:val="21"/>
          <w:szCs w:val="21"/>
        </w:rPr>
        <w:t>，磁界の強さがどのように変化するか</w:t>
      </w:r>
      <w:r w:rsidR="001A494A">
        <w:rPr>
          <w:rFonts w:asciiTheme="minorEastAsia" w:eastAsiaTheme="minorEastAsia" w:hAnsiTheme="minorEastAsia" w:hint="eastAsia"/>
          <w:sz w:val="21"/>
          <w:szCs w:val="21"/>
        </w:rPr>
        <w:t>を調べる。</w:t>
      </w:r>
    </w:p>
    <w:p w:rsidR="00296BDA" w:rsidRDefault="00296BDA" w:rsidP="00DA1BE7">
      <w:pPr>
        <w:pStyle w:val="00-"/>
        <w:spacing w:line="240" w:lineRule="auto"/>
        <w:rPr>
          <w:rFonts w:asciiTheme="majorEastAsia" w:eastAsiaTheme="majorEastAsia" w:hAnsiTheme="majorEastAsia"/>
          <w:sz w:val="21"/>
          <w:szCs w:val="21"/>
        </w:rPr>
      </w:pPr>
    </w:p>
    <w:p w:rsidR="00B82B1D" w:rsidRDefault="00B82B1D" w:rsidP="00DA1BE7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ajorEastAsia" w:eastAsiaTheme="majorEastAsia" w:hAnsiTheme="majorEastAsia" w:hint="eastAsia"/>
          <w:sz w:val="21"/>
          <w:szCs w:val="21"/>
        </w:rPr>
        <w:t xml:space="preserve">結果　</w:t>
      </w:r>
      <w:r>
        <w:rPr>
          <w:rFonts w:asciiTheme="minorEastAsia" w:eastAsiaTheme="minorEastAsia" w:hAnsiTheme="minorEastAsia" w:hint="eastAsia"/>
          <w:sz w:val="21"/>
          <w:szCs w:val="21"/>
        </w:rPr>
        <w:t>磁界の</w:t>
      </w:r>
      <w:r w:rsidR="00BB2301">
        <w:rPr>
          <w:rFonts w:asciiTheme="minorEastAsia" w:eastAsiaTheme="minorEastAsia" w:hAnsiTheme="minorEastAsia" w:hint="eastAsia"/>
          <w:sz w:val="21"/>
          <w:szCs w:val="21"/>
        </w:rPr>
        <w:t>ようす</w:t>
      </w:r>
      <w:r>
        <w:rPr>
          <w:rFonts w:asciiTheme="minorEastAsia" w:eastAsiaTheme="minorEastAsia" w:hAnsiTheme="minorEastAsia" w:hint="eastAsia"/>
          <w:sz w:val="21"/>
          <w:szCs w:val="21"/>
        </w:rPr>
        <w:t>をスケッチ</w:t>
      </w:r>
      <w:r w:rsidR="00BB2301">
        <w:rPr>
          <w:rFonts w:asciiTheme="minorEastAsia" w:eastAsiaTheme="minorEastAsia" w:hAnsiTheme="minorEastAsia" w:hint="eastAsia"/>
          <w:sz w:val="21"/>
          <w:szCs w:val="21"/>
        </w:rPr>
        <w:t>などでまとめ</w:t>
      </w:r>
      <w:r>
        <w:rPr>
          <w:rFonts w:asciiTheme="minorEastAsia" w:eastAsiaTheme="minorEastAsia" w:hAnsiTheme="minorEastAsia" w:hint="eastAsia"/>
          <w:sz w:val="21"/>
          <w:szCs w:val="21"/>
        </w:rPr>
        <w:t>る。</w:t>
      </w:r>
    </w:p>
    <w:p w:rsidR="006959F4" w:rsidRDefault="00FC08ED" w:rsidP="00DA1BE7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noProof/>
          <w:sz w:val="21"/>
          <w:szCs w:val="21"/>
          <w:lang w:val="en-US"/>
        </w:rPr>
        <w:drawing>
          <wp:anchor distT="0" distB="0" distL="114300" distR="114300" simplePos="0" relativeHeight="251660288" behindDoc="0" locked="0" layoutInCell="1" allowOverlap="1" wp14:anchorId="4EDFE1F0" wp14:editId="7DEB94B1">
            <wp:simplePos x="0" y="0"/>
            <wp:positionH relativeFrom="column">
              <wp:posOffset>3319145</wp:posOffset>
            </wp:positionH>
            <wp:positionV relativeFrom="paragraph">
              <wp:posOffset>235585</wp:posOffset>
            </wp:positionV>
            <wp:extent cx="2101850" cy="2807335"/>
            <wp:effectExtent l="0" t="0" r="0" b="0"/>
            <wp:wrapSquare wrapText="bothSides"/>
            <wp:docPr id="3" name="図 3" descr="\\AITA_JUN-PC\Work7\★正進社_理科実験シート\入稿_実験シート啓林２年\図版出力\理啓2_144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啓林２年\図版出力\理啓2_144_01-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850" cy="280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959F4">
        <w:rPr>
          <w:rFonts w:asciiTheme="minorEastAsia" w:eastAsiaTheme="minorEastAsia" w:hAnsiTheme="minorEastAsia" w:hint="eastAsia"/>
          <w:sz w:val="21"/>
          <w:szCs w:val="21"/>
        </w:rPr>
        <w:t xml:space="preserve">・鉄粉の並び方　　　　　　　　　　</w:t>
      </w:r>
      <w:r w:rsidR="00E6238B">
        <w:rPr>
          <w:rFonts w:asciiTheme="minorEastAsia" w:eastAsiaTheme="minorEastAsia" w:hAnsiTheme="minorEastAsia" w:hint="eastAsia"/>
          <w:sz w:val="21"/>
          <w:szCs w:val="21"/>
        </w:rPr>
        <w:t xml:space="preserve">　　　　　</w:t>
      </w:r>
      <w:r w:rsidR="00282991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282991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E6238B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6959F4">
        <w:rPr>
          <w:rFonts w:asciiTheme="minorEastAsia" w:eastAsiaTheme="minorEastAsia" w:hAnsiTheme="minorEastAsia" w:hint="eastAsia"/>
          <w:sz w:val="21"/>
          <w:szCs w:val="21"/>
        </w:rPr>
        <w:t>・磁界の向き</w:t>
      </w:r>
    </w:p>
    <w:p w:rsidR="00B82B1D" w:rsidRDefault="00F22086" w:rsidP="00DA1BE7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DD92086" wp14:editId="0DC1B556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2630160" cy="1636920"/>
                <wp:effectExtent l="0" t="0" r="18415" b="20955"/>
                <wp:wrapNone/>
                <wp:docPr id="4" name="正方形/長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0160" cy="1636920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4" o:spid="_x0000_s1026" style="position:absolute;left:0;text-align:left;margin-left:0;margin-top:0;width:207.1pt;height:128.9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FwemQIAAF4FAAAOAAAAZHJzL2Uyb0RvYy54bWysVM1uEzEQviPxDpbvdLNpGmjUTRW1KkKq&#10;2ogW9ex67cbC6zG2k014D/oAcOaMOPA4VOItGHt/EpVyQVx2x55vZjwz38zR8brSZCWcV2AKmu8N&#10;KBGGQ6nMXUHfXZ+9eEWJD8yUTIMRBd0IT4+nz58d1XYihrAAXQpH0Inxk9oWdBGCnWSZ5wtRMb8H&#10;VhhUSnAVC3h0d1npWI3eK50NB4NxVoMrrQMuvMfb00ZJp8m/lIKHSym9CEQXFN8W0tel7238ZtMj&#10;NrlzzC4Ub5/B/uEVFVMGg/auTllgZOnUH64qxR14kGGPQ5WBlIqLlANmkw8eZXO1YFakXLA43vZl&#10;8v/PLb9YzR1RZUFHlBhWYYsevn55uP/+88fn7Nenb41ERrFQtfUTxF/ZuWtPHsWY9Vq6Kv4xH7JO&#10;xd30xRXrQDheDsf7g3yMPeCoy8f748NhKn+2NbfOh9cCKhKFgjrsXioqW537gCER2kFiNG1IXdDx&#10;/sEgoTxoVZ4praMuEUicaEdWDFsf1nnMAB3soPCkDV7GvJpMkhQ2WjTu3wqJpYlvbwJEUm59lu87&#10;n9ogMppIjN4b5U8Z6dAZtdhoJhJRe8M2nb9F69EpIpjQG1bKgHsq6vapssF3WTe5xrRvodwgExw0&#10;I+ItP1PYhXPmw5w5nAnsHM55uMSP1ICFh1aiZAHu41P3EY9URS0lNc5YQf2HJXOCEv3GIIkP89Eo&#10;DmU6jA5eIiGI29Xc7mrMsjoB7GWOG8XyJEZ80J0oHVQ3uA5mMSqqmOEYu6A8uO5wEprZx4XCxWyW&#10;YDiIloVzc2V5dB6rGll2vb5hzrZUDMjiC+jmkU0eMbLBRksDs2UAqRJdt3Vt641DnEjYLpy4JXbP&#10;CbVdi9PfAAAA//8DAFBLAwQUAAYACAAAACEASMrbyN4AAAAFAQAADwAAAGRycy9kb3ducmV2Lnht&#10;bEyPQWvCQBCF7wX/wzJCb3WT1Kqk2UgQipcWqlV6HbNjEs3Ohuyq6b/vtpf2MvB4j/e+yZaDacWV&#10;etdYVhBPIhDEpdUNVwp2Hy8PCxDOI2tsLZOCL3KwzEd3Gaba3nhD162vRChhl6KC2vsuldKVNRl0&#10;E9sRB+9oe4M+yL6SusdbKDetTKJoJg02HBZq7GhVU3neXoyC4nTcvO4e37qmWp8/9X79buJZodT9&#10;eCieQXga/F8YfvADOuSB6WAvrJ1oFYRH/O8N3jSeJiAOCpKn+QJknsn/9Pk3AAAA//8DAFBLAQIt&#10;ABQABgAIAAAAIQC2gziS/gAAAOEBAAATAAAAAAAAAAAAAAAAAAAAAABbQ29udGVudF9UeXBlc10u&#10;eG1sUEsBAi0AFAAGAAgAAAAhADj9If/WAAAAlAEAAAsAAAAAAAAAAAAAAAAALwEAAF9yZWxzLy5y&#10;ZWxzUEsBAi0AFAAGAAgAAAAhAGKoXB6ZAgAAXgUAAA4AAAAAAAAAAAAAAAAALgIAAGRycy9lMm9E&#10;b2MueG1sUEsBAi0AFAAGAAgAAAAhAEjK28jeAAAABQEAAA8AAAAAAAAAAAAAAAAA8wQAAGRycy9k&#10;b3ducmV2LnhtbFBLBQYAAAAABAAEAPMAAAD+BQAAAAA=&#10;" fillcolor="white [3201]" strokecolor="black [3213]" strokeweight=".5pt">
                <w10:wrap anchorx="margin"/>
                <w10:anchorlock/>
              </v:rect>
            </w:pict>
          </mc:Fallback>
        </mc:AlternateContent>
      </w:r>
    </w:p>
    <w:p w:rsidR="00233624" w:rsidRDefault="00233624" w:rsidP="00DA1BE7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233624" w:rsidRDefault="00233624" w:rsidP="00DA1BE7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233624" w:rsidRDefault="00233624" w:rsidP="00DA1BE7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233624" w:rsidRDefault="00233624" w:rsidP="00DA1BE7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233624" w:rsidRDefault="00233624" w:rsidP="00DA1BE7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233624" w:rsidRDefault="00233624" w:rsidP="00DA1BE7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233624" w:rsidRDefault="001E64B1" w:rsidP="00DA1BE7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・導線から方位磁針を遠ざけたとき</w:t>
      </w:r>
    </w:p>
    <w:p w:rsidR="001A494A" w:rsidRDefault="001E64B1" w:rsidP="00DA1BE7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</w:t>
      </w:r>
    </w:p>
    <w:p w:rsidR="001E64B1" w:rsidRPr="001E64B1" w:rsidRDefault="001E64B1" w:rsidP="00DA1BE7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・電流を大きくしたとき</w:t>
      </w:r>
    </w:p>
    <w:p w:rsidR="001E64B1" w:rsidRDefault="001E64B1" w:rsidP="00DA1BE7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</w:t>
      </w:r>
    </w:p>
    <w:p w:rsidR="006959F4" w:rsidRPr="00B82B1D" w:rsidRDefault="006959F4" w:rsidP="00DA1BE7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2B6120" w:rsidRPr="00367E8D" w:rsidRDefault="002B6120" w:rsidP="00DA1BE7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2B6120" w:rsidRPr="00367E8D" w:rsidRDefault="002B6120" w:rsidP="00DA1BE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</w:t>
      </w:r>
    </w:p>
    <w:p w:rsidR="00F22086" w:rsidRDefault="00F22086" w:rsidP="00DA1BE7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2B6120" w:rsidRPr="00C663B5" w:rsidRDefault="002B6120" w:rsidP="00DA1BE7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sectPr w:rsidR="002B6120" w:rsidRPr="00C663B5" w:rsidSect="00054EF6">
      <w:headerReference w:type="default" r:id="rId10"/>
      <w:footerReference w:type="default" r:id="rId11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076" w:rsidRDefault="00AA7076" w:rsidP="00360842">
      <w:r>
        <w:separator/>
      </w:r>
    </w:p>
  </w:endnote>
  <w:endnote w:type="continuationSeparator" w:id="0">
    <w:p w:rsidR="00AA7076" w:rsidRDefault="00AA7076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altName w:val="ＭＳ ゴシック"/>
    <w:panose1 w:val="00000000000000000000"/>
    <w:charset w:val="80"/>
    <w:family w:val="swiss"/>
    <w:notTrueType/>
    <w:pitch w:val="variable"/>
    <w:sig w:usb0="00000000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624" w:rsidRPr="00233624" w:rsidRDefault="001A494A" w:rsidP="00233624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/>
      </w:rPr>
      <w:t>K</w:t>
    </w:r>
    <w:r w:rsidR="00233624" w:rsidRPr="00233624">
      <w:rPr>
        <w:rFonts w:asciiTheme="minorEastAsia" w:hAnsiTheme="minorEastAsia" w:hint="eastAsia"/>
      </w:rPr>
      <w:t>2</w:t>
    </w:r>
  </w:p>
  <w:p w:rsidR="00233624" w:rsidRDefault="0023362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076" w:rsidRDefault="00AA7076" w:rsidP="00360842">
      <w:r>
        <w:separator/>
      </w:r>
    </w:p>
  </w:footnote>
  <w:footnote w:type="continuationSeparator" w:id="0">
    <w:p w:rsidR="00AA7076" w:rsidRDefault="00AA7076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1BE7" w:rsidRPr="00061F28" w:rsidRDefault="00DA1BE7" w:rsidP="00DA1BE7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DA1BE7" w:rsidRDefault="00DA1BE7" w:rsidP="00DA1BE7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6B011C3"/>
    <w:multiLevelType w:val="hybridMultilevel"/>
    <w:tmpl w:val="930E20A6"/>
    <w:lvl w:ilvl="0" w:tplc="25F20A4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54EF6"/>
    <w:rsid w:val="000B482A"/>
    <w:rsid w:val="000E335E"/>
    <w:rsid w:val="000F4BAA"/>
    <w:rsid w:val="001361D0"/>
    <w:rsid w:val="001951CE"/>
    <w:rsid w:val="001A494A"/>
    <w:rsid w:val="001E64B1"/>
    <w:rsid w:val="00233624"/>
    <w:rsid w:val="00270C2B"/>
    <w:rsid w:val="00277DFE"/>
    <w:rsid w:val="00282991"/>
    <w:rsid w:val="00296BDA"/>
    <w:rsid w:val="002B6120"/>
    <w:rsid w:val="002D22D3"/>
    <w:rsid w:val="003414B8"/>
    <w:rsid w:val="00360842"/>
    <w:rsid w:val="00367E8D"/>
    <w:rsid w:val="0040789A"/>
    <w:rsid w:val="004B4A1D"/>
    <w:rsid w:val="004D1458"/>
    <w:rsid w:val="00585031"/>
    <w:rsid w:val="006959F4"/>
    <w:rsid w:val="006C2EF3"/>
    <w:rsid w:val="00713379"/>
    <w:rsid w:val="00785A0C"/>
    <w:rsid w:val="007A2BAE"/>
    <w:rsid w:val="00874C86"/>
    <w:rsid w:val="0094474F"/>
    <w:rsid w:val="009C5C30"/>
    <w:rsid w:val="00A17B5F"/>
    <w:rsid w:val="00A26AB7"/>
    <w:rsid w:val="00AA3A3A"/>
    <w:rsid w:val="00AA6195"/>
    <w:rsid w:val="00AA7076"/>
    <w:rsid w:val="00B24204"/>
    <w:rsid w:val="00B40168"/>
    <w:rsid w:val="00B66FE9"/>
    <w:rsid w:val="00B82B1D"/>
    <w:rsid w:val="00BB2301"/>
    <w:rsid w:val="00C663B5"/>
    <w:rsid w:val="00CD030B"/>
    <w:rsid w:val="00D36667"/>
    <w:rsid w:val="00DA1BE7"/>
    <w:rsid w:val="00DB1BC3"/>
    <w:rsid w:val="00DF4F51"/>
    <w:rsid w:val="00E0191F"/>
    <w:rsid w:val="00E05CEE"/>
    <w:rsid w:val="00E21047"/>
    <w:rsid w:val="00E31724"/>
    <w:rsid w:val="00E533E8"/>
    <w:rsid w:val="00E56FAF"/>
    <w:rsid w:val="00E6238B"/>
    <w:rsid w:val="00EF762C"/>
    <w:rsid w:val="00F22086"/>
    <w:rsid w:val="00FA736B"/>
    <w:rsid w:val="00FC0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E30D35-E354-4EEC-9361-078437BDA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21</cp:revision>
  <cp:lastPrinted>2016-02-29T04:46:00Z</cp:lastPrinted>
  <dcterms:created xsi:type="dcterms:W3CDTF">2015-07-28T05:46:00Z</dcterms:created>
  <dcterms:modified xsi:type="dcterms:W3CDTF">2016-03-23T07:15:00Z</dcterms:modified>
</cp:coreProperties>
</file>