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86" w:rsidRPr="002D43FE" w:rsidRDefault="00EE5886" w:rsidP="00BD7BA2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実験４　</w:t>
      </w:r>
      <w:r w:rsidR="002827AD">
        <w:rPr>
          <w:rFonts w:ascii="ＭＳ ゴシック" w:eastAsia="ＭＳ ゴシック" w:hAnsi="ＭＳ ゴシック" w:cs="A-OTF じゅん Pro 101" w:hint="eastAsia"/>
          <w:sz w:val="28"/>
          <w:szCs w:val="28"/>
        </w:rPr>
        <w:t>酸性やアルカリ性の水溶液に共通する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性質</w:t>
      </w:r>
    </w:p>
    <w:p w:rsidR="00EE5886" w:rsidRDefault="003E52D6" w:rsidP="00BD7BA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EE5886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Default="00F63895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72E48" w:rsidRDefault="00F63895" w:rsidP="00BD7BA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酸性の水溶液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アルカリ性の水溶液</w:t>
      </w:r>
      <w:r w:rsidR="00372E48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ＢＴＢ溶液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□フェノールフタレイン溶液</w:t>
      </w:r>
    </w:p>
    <w:p w:rsidR="00372E48" w:rsidRDefault="00F63895" w:rsidP="00BD7BA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pH</w:t>
      </w:r>
      <w:r>
        <w:rPr>
          <w:rFonts w:asciiTheme="minorEastAsia" w:eastAsiaTheme="minorEastAsia" w:hAnsiTheme="minorEastAsia" w:hint="eastAsia"/>
          <w:sz w:val="21"/>
          <w:szCs w:val="21"/>
        </w:rPr>
        <w:t>試験紙　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マグネシウムリボン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試験管(</w:t>
      </w:r>
      <w:r w:rsidR="00EE5886">
        <w:rPr>
          <w:rFonts w:asciiTheme="minorEastAsia" w:eastAsiaTheme="minorEastAsia" w:hAnsiTheme="minorEastAsia"/>
          <w:sz w:val="21"/>
          <w:szCs w:val="21"/>
        </w:rPr>
        <w:t>16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試験管立て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2D39A3">
        <w:rPr>
          <w:rFonts w:asciiTheme="minorEastAsia" w:eastAsiaTheme="minorEastAsia" w:hAnsiTheme="minorEastAsia" w:hint="eastAsia"/>
          <w:sz w:val="21"/>
          <w:szCs w:val="21"/>
        </w:rPr>
        <w:t xml:space="preserve">□ゴム栓　</w:t>
      </w:r>
      <w:r>
        <w:rPr>
          <w:rFonts w:asciiTheme="minorEastAsia" w:eastAsiaTheme="minorEastAsia" w:hAnsiTheme="minorEastAsia" w:hint="eastAsia"/>
          <w:sz w:val="21"/>
          <w:szCs w:val="21"/>
        </w:rPr>
        <w:t>□マッチ</w:t>
      </w:r>
    </w:p>
    <w:p w:rsidR="00EE5886" w:rsidRPr="00DE6321" w:rsidRDefault="00F63895" w:rsidP="00BD7BA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安全眼鏡</w:t>
      </w:r>
      <w:r w:rsidR="00372E48">
        <w:rPr>
          <w:rFonts w:asciiTheme="minorEastAsia" w:eastAsiaTheme="minorEastAsia" w:hAnsiTheme="minorEastAsia" w:hint="eastAsia"/>
          <w:sz w:val="21"/>
          <w:szCs w:val="21"/>
        </w:rPr>
        <w:t>（保護眼鏡）</w:t>
      </w:r>
    </w:p>
    <w:p w:rsidR="00EE5886" w:rsidRPr="00DA2AF3" w:rsidRDefault="00EE5886" w:rsidP="00BD7BA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EE5886" w:rsidRDefault="00DE6321" w:rsidP="00740DAA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図１のように，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水溶液を試験管にとり，緑色のＢＴＢ溶液を加えて色の変化を見る。</w:t>
      </w:r>
    </w:p>
    <w:p w:rsidR="00EE5886" w:rsidRDefault="00DE6321" w:rsidP="00740DAA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図２のように，</w:t>
      </w:r>
      <w:r w:rsidR="00372E48">
        <w:rPr>
          <w:rFonts w:asciiTheme="minorEastAsia" w:eastAsiaTheme="minorEastAsia" w:hAnsiTheme="minorEastAsia" w:hint="eastAsia"/>
          <w:sz w:val="21"/>
          <w:szCs w:val="21"/>
        </w:rPr>
        <w:t>水溶液に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フェノールフタレイン</w:t>
      </w:r>
      <w:r>
        <w:rPr>
          <w:rFonts w:asciiTheme="minorEastAsia" w:eastAsiaTheme="minorEastAsia" w:hAnsiTheme="minorEastAsia" w:hint="eastAsia"/>
          <w:sz w:val="21"/>
          <w:szCs w:val="21"/>
        </w:rPr>
        <w:t>溶液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を加えて色の変化を見る。</w:t>
      </w:r>
    </w:p>
    <w:p w:rsidR="00EE5886" w:rsidRDefault="00DE6321" w:rsidP="00740DAA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図３のように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，pH試験紙に</w:t>
      </w:r>
      <w:r w:rsidR="00372E48">
        <w:rPr>
          <w:rFonts w:asciiTheme="minorEastAsia" w:eastAsiaTheme="minorEastAsia" w:hAnsiTheme="minorEastAsia" w:hint="eastAsia"/>
          <w:sz w:val="21"/>
          <w:szCs w:val="21"/>
        </w:rPr>
        <w:t>水溶液を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つけ</w:t>
      </w:r>
      <w:r w:rsidR="00372E48">
        <w:rPr>
          <w:rFonts w:asciiTheme="minorEastAsia" w:eastAsiaTheme="minorEastAsia" w:hAnsiTheme="minorEastAsia" w:hint="eastAsia"/>
          <w:sz w:val="21"/>
          <w:szCs w:val="21"/>
        </w:rPr>
        <w:t>て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色の変化を</w:t>
      </w:r>
      <w:r w:rsidR="00372E48">
        <w:rPr>
          <w:rFonts w:asciiTheme="minorEastAsia" w:eastAsiaTheme="minorEastAsia" w:hAnsiTheme="minorEastAsia" w:hint="eastAsia"/>
          <w:sz w:val="21"/>
          <w:szCs w:val="21"/>
        </w:rPr>
        <w:t>見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EE5886" w:rsidRDefault="00DE6321" w:rsidP="00740DAA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図４のように，</w:t>
      </w:r>
      <w:r w:rsidR="00EE5886">
        <w:rPr>
          <w:rFonts w:asciiTheme="minorEastAsia" w:eastAsiaTheme="minorEastAsia" w:hAnsiTheme="minorEastAsia" w:hint="eastAsia"/>
          <w:sz w:val="21"/>
          <w:szCs w:val="21"/>
        </w:rPr>
        <w:t>水溶液にマグネシウムリボンを入れる。</w:t>
      </w:r>
    </w:p>
    <w:p w:rsidR="00EE5886" w:rsidRDefault="00EE5886" w:rsidP="00740DAA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④で気体が発生したら試験管の口にマッチの火を近づける。</w:t>
      </w:r>
    </w:p>
    <w:p w:rsidR="00EE5886" w:rsidRDefault="0041770C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10B2730D" wp14:editId="28F471EC">
            <wp:simplePos x="0" y="0"/>
            <wp:positionH relativeFrom="column">
              <wp:posOffset>382270</wp:posOffset>
            </wp:positionH>
            <wp:positionV relativeFrom="paragraph">
              <wp:posOffset>50800</wp:posOffset>
            </wp:positionV>
            <wp:extent cx="4818380" cy="1078865"/>
            <wp:effectExtent l="0" t="0" r="1270" b="6985"/>
            <wp:wrapSquare wrapText="bothSides"/>
            <wp:docPr id="2" name="図 2" descr="\\AITA_JUN-PC\Work7\★正進社_理科実験シート\入稿_実験シート啓林３年20160303\00図版出力\理啓3_06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66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1BF3" w:rsidRDefault="00D01BF3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D01BF3" w:rsidRDefault="00D01BF3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D01BF3" w:rsidRDefault="00D01BF3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D01BF3" w:rsidRDefault="00D01BF3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E5886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505" w:type="dxa"/>
        <w:tblInd w:w="113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EE5886" w:rsidTr="0041770C">
        <w:trPr>
          <w:trHeight w:val="655"/>
        </w:trPr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調べた水溶液</w:t>
            </w:r>
          </w:p>
        </w:tc>
        <w:tc>
          <w:tcPr>
            <w:tcW w:w="1701" w:type="dxa"/>
            <w:vAlign w:val="center"/>
          </w:tcPr>
          <w:p w:rsidR="00EE5886" w:rsidRDefault="00DE6321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ＢＴＢ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溶液</w:t>
            </w:r>
          </w:p>
        </w:tc>
        <w:tc>
          <w:tcPr>
            <w:tcW w:w="1701" w:type="dxa"/>
            <w:vAlign w:val="center"/>
          </w:tcPr>
          <w:p w:rsidR="00EE5886" w:rsidRDefault="00DE6321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フェノールフタレイン溶液</w:t>
            </w:r>
          </w:p>
        </w:tc>
        <w:tc>
          <w:tcPr>
            <w:tcW w:w="1701" w:type="dxa"/>
            <w:vAlign w:val="center"/>
          </w:tcPr>
          <w:p w:rsidR="00EE5886" w:rsidRDefault="00DE6321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pH試験紙</w:t>
            </w:r>
          </w:p>
        </w:tc>
        <w:tc>
          <w:tcPr>
            <w:tcW w:w="1701" w:type="dxa"/>
            <w:vAlign w:val="center"/>
          </w:tcPr>
          <w:p w:rsidR="00EE5886" w:rsidRDefault="00DE6321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マグネシウムリボン</w:t>
            </w:r>
          </w:p>
        </w:tc>
      </w:tr>
      <w:tr w:rsidR="00EE5886" w:rsidTr="0041770C">
        <w:trPr>
          <w:trHeight w:val="683"/>
        </w:trPr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EE5886" w:rsidTr="0041770C">
        <w:trPr>
          <w:trHeight w:val="655"/>
        </w:trPr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EE5886" w:rsidTr="0041770C">
        <w:trPr>
          <w:trHeight w:val="655"/>
        </w:trPr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EE5886" w:rsidTr="0041770C">
        <w:trPr>
          <w:trHeight w:val="655"/>
        </w:trPr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EE5886" w:rsidTr="0041770C">
        <w:trPr>
          <w:trHeight w:val="683"/>
        </w:trPr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EE5886" w:rsidTr="0041770C">
        <w:trPr>
          <w:trHeight w:val="655"/>
        </w:trPr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5886" w:rsidRDefault="00EE5886" w:rsidP="00BD7BA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EE5886" w:rsidRDefault="00EE5886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372E48" w:rsidRDefault="00372E48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E5886" w:rsidRDefault="00DE6321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DE6321">
        <w:rPr>
          <w:rFonts w:asciiTheme="minorEastAsia" w:eastAsiaTheme="minorEastAsia" w:hAnsiTheme="minorEastAsia"/>
          <w:sz w:val="21"/>
          <w:szCs w:val="21"/>
        </w:rPr>
        <w:lastRenderedPageBreak/>
        <w:t>図４で</w:t>
      </w:r>
      <w:r>
        <w:rPr>
          <w:rFonts w:asciiTheme="minorEastAsia" w:eastAsiaTheme="minorEastAsia" w:hAnsiTheme="minorEastAsia"/>
          <w:sz w:val="21"/>
          <w:szCs w:val="21"/>
        </w:rPr>
        <w:t>発生した気体に火を近づけたときの変化</w:t>
      </w:r>
    </w:p>
    <w:p w:rsidR="00DE6321" w:rsidRDefault="00DE6321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E6321" w:rsidRPr="00DE6321" w:rsidRDefault="00DE6321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Default="00EE5886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E5886" w:rsidRPr="00B33241" w:rsidRDefault="00EE5886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EE5886" w:rsidRPr="00B33241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Pr="00B33241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Pr="00B33241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Pr="00B33241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Pr="00EE5886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EE5886" w:rsidRDefault="00EE5886" w:rsidP="00BD7BA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EE5886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Pr="00032973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Pr="00B33241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E5886" w:rsidRPr="00B33241" w:rsidRDefault="00EE5886" w:rsidP="00BD7BA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EE5886" w:rsidRDefault="00C13BBC" w:rsidP="00BD7BA2"/>
    <w:sectPr w:rsidR="00C13BBC" w:rsidRPr="00EE5886" w:rsidSect="00740DAA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2DB" w:rsidRDefault="00DD32DB" w:rsidP="00360842">
      <w:r>
        <w:separator/>
      </w:r>
    </w:p>
  </w:endnote>
  <w:endnote w:type="continuationSeparator" w:id="0">
    <w:p w:rsidR="00DD32DB" w:rsidRDefault="00DD32D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DE6321" w:rsidRDefault="00EE5886" w:rsidP="00C13BBC">
    <w:pPr>
      <w:pStyle w:val="a5"/>
      <w:jc w:val="right"/>
    </w:pPr>
    <w:r w:rsidRPr="00DE6321">
      <w:t>K3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2DB" w:rsidRDefault="00DD32DB" w:rsidP="00360842">
      <w:r>
        <w:separator/>
      </w:r>
    </w:p>
  </w:footnote>
  <w:footnote w:type="continuationSeparator" w:id="0">
    <w:p w:rsidR="00DD32DB" w:rsidRDefault="00DD32D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79E" w:rsidRPr="00021CCE" w:rsidRDefault="0086179E" w:rsidP="0086179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86179E" w:rsidRDefault="0086179E" w:rsidP="0086179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2DA3F5A"/>
    <w:multiLevelType w:val="hybridMultilevel"/>
    <w:tmpl w:val="266C6BB0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E5BF7"/>
    <w:rsid w:val="000F4BAA"/>
    <w:rsid w:val="001951CE"/>
    <w:rsid w:val="002827AD"/>
    <w:rsid w:val="002B6120"/>
    <w:rsid w:val="002D39A3"/>
    <w:rsid w:val="00307D96"/>
    <w:rsid w:val="003414B8"/>
    <w:rsid w:val="00360842"/>
    <w:rsid w:val="00372E48"/>
    <w:rsid w:val="003E52D6"/>
    <w:rsid w:val="0041770C"/>
    <w:rsid w:val="00456B6B"/>
    <w:rsid w:val="004D1458"/>
    <w:rsid w:val="00690857"/>
    <w:rsid w:val="006A423E"/>
    <w:rsid w:val="006C2EF3"/>
    <w:rsid w:val="00713379"/>
    <w:rsid w:val="00740DAA"/>
    <w:rsid w:val="0074573C"/>
    <w:rsid w:val="00833C7F"/>
    <w:rsid w:val="00846082"/>
    <w:rsid w:val="0086179E"/>
    <w:rsid w:val="0094474F"/>
    <w:rsid w:val="009C5C30"/>
    <w:rsid w:val="00A2647F"/>
    <w:rsid w:val="00AA3A3A"/>
    <w:rsid w:val="00BD63A3"/>
    <w:rsid w:val="00BD7BA2"/>
    <w:rsid w:val="00C13BBC"/>
    <w:rsid w:val="00C663B5"/>
    <w:rsid w:val="00C86C24"/>
    <w:rsid w:val="00CF33C8"/>
    <w:rsid w:val="00D01BF3"/>
    <w:rsid w:val="00DB1E0D"/>
    <w:rsid w:val="00DC2D14"/>
    <w:rsid w:val="00DD32DB"/>
    <w:rsid w:val="00DE6321"/>
    <w:rsid w:val="00E31724"/>
    <w:rsid w:val="00E533E8"/>
    <w:rsid w:val="00EE5886"/>
    <w:rsid w:val="00F63895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8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8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2015-12-22T05:45:00Z</dcterms:created>
  <dcterms:modified xsi:type="dcterms:W3CDTF">2016-03-23T06:39:00Z</dcterms:modified>
</cp:coreProperties>
</file>