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29C" w:rsidRPr="00E56FAF" w:rsidRDefault="00D34147" w:rsidP="00D42A64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実験７　金属を熱したときの質量の変化</w:t>
      </w:r>
    </w:p>
    <w:p w:rsidR="007C329C" w:rsidRPr="00C663B5" w:rsidRDefault="00625522" w:rsidP="00D42A6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51591" w:rsidRDefault="00D51591" w:rsidP="00D5159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51591" w:rsidRDefault="00D51591" w:rsidP="00D42A64">
      <w:pPr>
        <w:pStyle w:val="00-"/>
        <w:spacing w:line="240" w:lineRule="auto"/>
        <w:ind w:left="0" w:firstLine="0"/>
        <w:rPr>
          <w:rFonts w:ascii="ＭＳ ゴシック" w:eastAsia="ＭＳ ゴシック" w:hAnsi="ＭＳ ゴシック" w:hint="eastAsia"/>
          <w:sz w:val="21"/>
          <w:szCs w:val="21"/>
        </w:rPr>
      </w:pPr>
    </w:p>
    <w:p w:rsidR="007C329C" w:rsidRPr="00C663B5" w:rsidRDefault="007C329C" w:rsidP="00D42A6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C63F5" w:rsidRDefault="005C63F5" w:rsidP="00D42A6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□マグネシウム(粉末またはけずり状のもの)　□銅の粉末　</w:t>
      </w:r>
      <w:r w:rsidR="007C329C">
        <w:rPr>
          <w:rFonts w:asciiTheme="minorEastAsia" w:eastAsiaTheme="minorEastAsia" w:hAnsiTheme="minorEastAsia" w:hint="eastAsia"/>
          <w:sz w:val="21"/>
          <w:szCs w:val="21"/>
        </w:rPr>
        <w:t>□電子てんびん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7C329C" w:rsidRDefault="005C63F5" w:rsidP="00D42A6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□金属の薬品さじ　□ガスバーナー　</w:t>
      </w:r>
      <w:r w:rsidR="00270A88">
        <w:rPr>
          <w:rFonts w:asciiTheme="minorEastAsia" w:eastAsiaTheme="minorEastAsia" w:hAnsiTheme="minorEastAsia" w:hint="eastAsia"/>
          <w:sz w:val="21"/>
          <w:szCs w:val="21"/>
        </w:rPr>
        <w:t xml:space="preserve">□三脚　</w:t>
      </w:r>
      <w:r w:rsidR="007C329C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C6F44">
        <w:rPr>
          <w:rFonts w:asciiTheme="minorEastAsia" w:eastAsiaTheme="minorEastAsia" w:hAnsiTheme="minorEastAsia" w:hint="eastAsia"/>
          <w:sz w:val="21"/>
          <w:szCs w:val="21"/>
        </w:rPr>
        <w:t>三角架</w:t>
      </w:r>
      <w:r w:rsidR="007C329C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70A88">
        <w:rPr>
          <w:rFonts w:asciiTheme="minorEastAsia" w:eastAsiaTheme="minorEastAsia" w:hAnsiTheme="minorEastAsia" w:hint="eastAsia"/>
          <w:sz w:val="21"/>
          <w:szCs w:val="21"/>
        </w:rPr>
        <w:t>ステンレス皿</w:t>
      </w:r>
    </w:p>
    <w:p w:rsidR="0098211E" w:rsidRPr="00B02E1D" w:rsidRDefault="0098211E" w:rsidP="00D42A6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7C329C" w:rsidRPr="00C663B5" w:rsidRDefault="00C36109" w:rsidP="00D42A6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6432" behindDoc="0" locked="1" layoutInCell="1" allowOverlap="1" wp14:anchorId="00DBA38D" wp14:editId="051E17B1">
            <wp:simplePos x="0" y="0"/>
            <wp:positionH relativeFrom="column">
              <wp:posOffset>3864610</wp:posOffset>
            </wp:positionH>
            <wp:positionV relativeFrom="paragraph">
              <wp:posOffset>234950</wp:posOffset>
            </wp:positionV>
            <wp:extent cx="1477645" cy="1155065"/>
            <wp:effectExtent l="0" t="0" r="8255" b="6985"/>
            <wp:wrapSquare wrapText="bothSides"/>
            <wp:docPr id="1" name="図 1" descr="\\AITA_JUN-PC\Work7\★正進社_理科実験シート\入稿_実験シート東書２年\図版出力\理東2_02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026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329C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70A88" w:rsidRPr="00270A88" w:rsidRDefault="00270A88" w:rsidP="00D42A6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ステンレス皿の質量をはかる。</w:t>
      </w:r>
    </w:p>
    <w:p w:rsidR="007C329C" w:rsidRPr="007C7907" w:rsidRDefault="00270A88" w:rsidP="007C7907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ajorEastAsia" w:eastAsiaTheme="majorEastAsia" w:hAnsiTheme="majorEastAsia"/>
          <w:sz w:val="21"/>
          <w:szCs w:val="21"/>
        </w:rPr>
      </w:pPr>
      <w:r w:rsidRPr="007C7907">
        <w:rPr>
          <w:rFonts w:asciiTheme="minorEastAsia" w:eastAsiaTheme="minorEastAsia" w:hAnsiTheme="minorEastAsia" w:hint="eastAsia"/>
          <w:sz w:val="21"/>
          <w:szCs w:val="21"/>
        </w:rPr>
        <w:t>ステンレス皿</w:t>
      </w:r>
      <w:r w:rsidR="005C63F5" w:rsidRPr="007C7907">
        <w:rPr>
          <w:rFonts w:asciiTheme="minorEastAsia" w:eastAsiaTheme="minorEastAsia" w:hAnsiTheme="minorEastAsia" w:hint="eastAsia"/>
          <w:sz w:val="21"/>
          <w:szCs w:val="21"/>
        </w:rPr>
        <w:t>に金属の粉末をとり，</w:t>
      </w:r>
      <w:r w:rsidRPr="007C7907">
        <w:rPr>
          <w:rFonts w:asciiTheme="minorEastAsia" w:eastAsiaTheme="minorEastAsia" w:hAnsiTheme="minorEastAsia" w:hint="eastAsia"/>
          <w:sz w:val="21"/>
          <w:szCs w:val="21"/>
        </w:rPr>
        <w:t>全体の</w:t>
      </w:r>
      <w:r w:rsidR="005C63F5" w:rsidRPr="007C7907">
        <w:rPr>
          <w:rFonts w:asciiTheme="minorEastAsia" w:eastAsiaTheme="minorEastAsia" w:hAnsiTheme="minorEastAsia" w:hint="eastAsia"/>
          <w:sz w:val="21"/>
          <w:szCs w:val="21"/>
        </w:rPr>
        <w:t>質量を</w:t>
      </w:r>
      <w:r w:rsidRPr="007C7907">
        <w:rPr>
          <w:rFonts w:asciiTheme="minorEastAsia" w:eastAsiaTheme="minorEastAsia" w:hAnsiTheme="minorEastAsia" w:hint="eastAsia"/>
          <w:sz w:val="21"/>
          <w:szCs w:val="21"/>
        </w:rPr>
        <w:t>はか</w:t>
      </w:r>
      <w:r w:rsidR="005C63F5" w:rsidRPr="007C7907">
        <w:rPr>
          <w:rFonts w:asciiTheme="minorEastAsia" w:eastAsiaTheme="minorEastAsia" w:hAnsiTheme="minorEastAsia" w:hint="eastAsia"/>
          <w:sz w:val="21"/>
          <w:szCs w:val="21"/>
        </w:rPr>
        <w:t>って，</w:t>
      </w:r>
      <w:r w:rsidR="00AD1BE7" w:rsidRPr="007C7907">
        <w:rPr>
          <w:rFonts w:asciiTheme="minorEastAsia" w:eastAsiaTheme="minorEastAsia" w:hAnsiTheme="minorEastAsia" w:hint="eastAsia"/>
          <w:sz w:val="21"/>
          <w:szCs w:val="21"/>
        </w:rPr>
        <w:t>加熱前の</w:t>
      </w:r>
      <w:r w:rsidRPr="007C7907">
        <w:rPr>
          <w:rFonts w:asciiTheme="minorEastAsia" w:eastAsiaTheme="minorEastAsia" w:hAnsiTheme="minorEastAsia" w:hint="eastAsia"/>
          <w:sz w:val="21"/>
          <w:szCs w:val="21"/>
        </w:rPr>
        <w:t>金属の粉末の質量を求める。</w:t>
      </w:r>
    </w:p>
    <w:p w:rsidR="007C329C" w:rsidRPr="002B71E5" w:rsidRDefault="00270A88" w:rsidP="00D42A6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金属</w:t>
      </w:r>
      <w:r w:rsidR="00D9286D">
        <w:rPr>
          <w:rFonts w:asciiTheme="minorEastAsia" w:eastAsiaTheme="minorEastAsia" w:hAnsiTheme="minorEastAsia" w:hint="eastAsia"/>
          <w:sz w:val="21"/>
          <w:szCs w:val="21"/>
        </w:rPr>
        <w:t>の粉末</w:t>
      </w:r>
      <w:r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D9286D">
        <w:rPr>
          <w:rFonts w:asciiTheme="minorEastAsia" w:eastAsiaTheme="minorEastAsia" w:hAnsiTheme="minorEastAsia" w:hint="eastAsia"/>
          <w:sz w:val="21"/>
          <w:szCs w:val="21"/>
        </w:rPr>
        <w:t>ステンレス</w:t>
      </w:r>
      <w:r>
        <w:rPr>
          <w:rFonts w:asciiTheme="minorEastAsia" w:eastAsiaTheme="minorEastAsia" w:hAnsiTheme="minorEastAsia" w:hint="eastAsia"/>
          <w:sz w:val="21"/>
          <w:szCs w:val="21"/>
        </w:rPr>
        <w:t>皿にうすく広げて</w:t>
      </w:r>
      <w:r w:rsidR="007C329C">
        <w:rPr>
          <w:rFonts w:asciiTheme="minorEastAsia" w:eastAsiaTheme="minorEastAsia" w:hAnsiTheme="minorEastAsia" w:hint="eastAsia"/>
          <w:sz w:val="21"/>
          <w:szCs w:val="21"/>
        </w:rPr>
        <w:t>熱する。</w:t>
      </w:r>
    </w:p>
    <w:p w:rsidR="007C329C" w:rsidRPr="00D9286D" w:rsidRDefault="00D9286D" w:rsidP="00D42A6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よく冷やしたあと，</w:t>
      </w:r>
      <w:r w:rsidR="006E7B7F">
        <w:rPr>
          <w:rFonts w:asciiTheme="minorEastAsia" w:eastAsiaTheme="minorEastAsia" w:hAnsiTheme="minorEastAsia" w:hint="eastAsia"/>
          <w:sz w:val="21"/>
          <w:szCs w:val="21"/>
        </w:rPr>
        <w:t>ステンレス皿ごと</w:t>
      </w:r>
      <w:r w:rsidR="007C329C">
        <w:rPr>
          <w:rFonts w:asciiTheme="minorEastAsia" w:eastAsiaTheme="minorEastAsia" w:hAnsiTheme="minorEastAsia" w:hint="eastAsia"/>
          <w:sz w:val="21"/>
          <w:szCs w:val="21"/>
        </w:rPr>
        <w:t>質量をはかる。</w:t>
      </w:r>
    </w:p>
    <w:p w:rsidR="007C329C" w:rsidRDefault="007C329C" w:rsidP="00D42A64">
      <w:pPr>
        <w:pStyle w:val="00-"/>
        <w:numPr>
          <w:ilvl w:val="0"/>
          <w:numId w:val="1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</w:t>
      </w:r>
      <w:r w:rsidR="005C63F5">
        <w:rPr>
          <w:rFonts w:asciiTheme="minorEastAsia" w:eastAsiaTheme="minorEastAsia" w:hAnsiTheme="minorEastAsia" w:hint="eastAsia"/>
          <w:sz w:val="21"/>
          <w:szCs w:val="21"/>
        </w:rPr>
        <w:t>と④</w:t>
      </w:r>
      <w:r w:rsidR="00D9286D">
        <w:rPr>
          <w:rFonts w:asciiTheme="minorEastAsia" w:eastAsiaTheme="minorEastAsia" w:hAnsiTheme="minorEastAsia" w:hint="eastAsia"/>
          <w:sz w:val="21"/>
          <w:szCs w:val="21"/>
        </w:rPr>
        <w:t>をくり返して，質量の変化を調べる。</w:t>
      </w:r>
    </w:p>
    <w:p w:rsidR="0098211E" w:rsidRDefault="0005763B" w:rsidP="00D42A6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17208FC4" wp14:editId="5738071A">
                <wp:simplePos x="0" y="0"/>
                <wp:positionH relativeFrom="column">
                  <wp:posOffset>91440</wp:posOffset>
                </wp:positionH>
                <wp:positionV relativeFrom="paragraph">
                  <wp:posOffset>41275</wp:posOffset>
                </wp:positionV>
                <wp:extent cx="3481705" cy="399415"/>
                <wp:effectExtent l="0" t="0" r="4445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1705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763B" w:rsidRPr="0078742E" w:rsidRDefault="0005763B" w:rsidP="0005763B">
                            <w:pPr>
                              <w:pStyle w:val="00-"/>
                              <w:spacing w:line="240" w:lineRule="exact"/>
                              <w:ind w:left="513" w:hangingChars="300" w:hanging="513"/>
                              <w:rPr>
                                <w:sz w:val="18"/>
                                <w:szCs w:val="18"/>
                              </w:rPr>
                            </w:pPr>
                            <w:r w:rsidRPr="0005763B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ステンレス皿の外に，金属の粉末を落とさないようにする。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2pt;margin-top:3.25pt;width:274.15pt;height:3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" fillcolor="#d8d8d8 [2732]" stroked="f" strokeweight=".5pt">
                <v:textbox inset="3mm,1mm,3mm,1mm">
                  <w:txbxContent>
                    <w:p w:rsidR="0005763B" w:rsidRPr="0078742E" w:rsidRDefault="0005763B" w:rsidP="0005763B">
                      <w:pPr>
                        <w:pStyle w:val="00-"/>
                        <w:spacing w:line="240" w:lineRule="exact"/>
                        <w:ind w:left="513" w:hangingChars="300" w:hanging="513"/>
                        <w:rPr>
                          <w:sz w:val="18"/>
                          <w:szCs w:val="18"/>
                        </w:rPr>
                      </w:pPr>
                      <w:r w:rsidRPr="0005763B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ステンレス皿の外に，金属の粉末を落とさないようにする。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7CD2" w:rsidRDefault="009B7CD2" w:rsidP="00D42A6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9B7CD2" w:rsidRDefault="009B7CD2" w:rsidP="00D42A6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9B7CD2" w:rsidRDefault="009B7CD2" w:rsidP="00D42A6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右の表に実験結果を記録する。また，質量の変化をグラフに表す。</w:t>
      </w:r>
    </w:p>
    <w:p w:rsidR="009B7CD2" w:rsidRDefault="009B7CD2" w:rsidP="00D42A6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98211E" w:rsidRPr="00043070" w:rsidRDefault="0098211E" w:rsidP="00D42A6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</w:t>
      </w:r>
      <w:r w:rsidR="000951B6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Pr="00043070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Pr="00043070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Pr="00043070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Pr="00043070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Pr="0098211E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98211E" w:rsidRPr="00C663B5" w:rsidRDefault="0098211E" w:rsidP="00D42A6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</w:t>
      </w:r>
      <w:r w:rsidR="000951B6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Pr="002B6120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98211E" w:rsidRPr="00043070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98211E" w:rsidRPr="000951B6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0951B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0951B6" w:rsidRPr="000951B6" w:rsidRDefault="000951B6" w:rsidP="00D42A64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760EF0" w:rsidRPr="00760EF0" w:rsidRDefault="00492D48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ajorEastAsia" w:eastAsiaTheme="majorEastAsia" w:hAnsiTheme="majorEastAsia"/>
          <w:sz w:val="21"/>
          <w:szCs w:val="21"/>
          <w:lang w:val="en-US"/>
        </w:rPr>
        <w:br w:type="column"/>
      </w:r>
      <w:r w:rsidR="009B5E25">
        <w:rPr>
          <w:rFonts w:asciiTheme="majorEastAsia" w:eastAsiaTheme="majorEastAsia" w:hAnsiTheme="majorEastAsia" w:hint="eastAsia"/>
          <w:sz w:val="21"/>
          <w:szCs w:val="21"/>
          <w:lang w:val="en-US"/>
        </w:rPr>
        <w:lastRenderedPageBreak/>
        <w:t>・</w:t>
      </w:r>
      <w:r w:rsidR="00760EF0" w:rsidRPr="00760EF0">
        <w:rPr>
          <w:rFonts w:asciiTheme="minorEastAsia" w:eastAsiaTheme="minorEastAsia" w:hAnsiTheme="minorEastAsia"/>
          <w:sz w:val="21"/>
          <w:szCs w:val="21"/>
        </w:rPr>
        <w:t>物質の質量</w:t>
      </w:r>
    </w:p>
    <w:tbl>
      <w:tblPr>
        <w:tblStyle w:val="a9"/>
        <w:tblW w:w="7217" w:type="dxa"/>
        <w:tblInd w:w="113" w:type="dxa"/>
        <w:tblLook w:val="04A0" w:firstRow="1" w:lastRow="0" w:firstColumn="1" w:lastColumn="0" w:noHBand="0" w:noVBand="1"/>
      </w:tblPr>
      <w:tblGrid>
        <w:gridCol w:w="1279"/>
        <w:gridCol w:w="2334"/>
        <w:gridCol w:w="1270"/>
        <w:gridCol w:w="2334"/>
      </w:tblGrid>
      <w:tr w:rsidR="001F21C4" w:rsidTr="001F21C4">
        <w:trPr>
          <w:trHeight w:val="369"/>
        </w:trPr>
        <w:tc>
          <w:tcPr>
            <w:tcW w:w="3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1C4" w:rsidRDefault="001F21C4" w:rsidP="001F21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物質名</w:t>
            </w:r>
            <w:r w:rsidRPr="00033521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　　　　　　</w:t>
            </w:r>
          </w:p>
        </w:tc>
        <w:tc>
          <w:tcPr>
            <w:tcW w:w="36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21C4" w:rsidRDefault="001F21C4" w:rsidP="001F21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物質名</w:t>
            </w:r>
            <w:r w:rsidRPr="00033521"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 xml:space="preserve">　　　　　　　　　　　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  <w:tcBorders>
              <w:top w:val="sing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加熱前</w:t>
            </w:r>
          </w:p>
        </w:tc>
        <w:tc>
          <w:tcPr>
            <w:tcW w:w="2334" w:type="dxa"/>
            <w:tcBorders>
              <w:top w:val="single" w:sz="4" w:space="0" w:color="auto"/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top w:val="single" w:sz="4" w:space="0" w:color="auto"/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加熱前</w:t>
            </w:r>
          </w:p>
        </w:tc>
        <w:tc>
          <w:tcPr>
            <w:tcW w:w="2334" w:type="dxa"/>
            <w:tcBorders>
              <w:top w:val="sing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１回目</w:t>
            </w:r>
          </w:p>
        </w:tc>
        <w:tc>
          <w:tcPr>
            <w:tcW w:w="2334" w:type="dxa"/>
            <w:tcBorders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１回目</w:t>
            </w:r>
          </w:p>
        </w:tc>
        <w:tc>
          <w:tcPr>
            <w:tcW w:w="2334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２回目</w:t>
            </w:r>
          </w:p>
        </w:tc>
        <w:tc>
          <w:tcPr>
            <w:tcW w:w="2334" w:type="dxa"/>
            <w:tcBorders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２回目</w:t>
            </w:r>
          </w:p>
        </w:tc>
        <w:tc>
          <w:tcPr>
            <w:tcW w:w="2334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３回目</w:t>
            </w:r>
          </w:p>
        </w:tc>
        <w:tc>
          <w:tcPr>
            <w:tcW w:w="2334" w:type="dxa"/>
            <w:tcBorders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３回目</w:t>
            </w:r>
          </w:p>
        </w:tc>
        <w:tc>
          <w:tcPr>
            <w:tcW w:w="2334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４回目</w:t>
            </w:r>
          </w:p>
        </w:tc>
        <w:tc>
          <w:tcPr>
            <w:tcW w:w="2334" w:type="dxa"/>
            <w:tcBorders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４回目</w:t>
            </w:r>
          </w:p>
        </w:tc>
        <w:tc>
          <w:tcPr>
            <w:tcW w:w="2334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５回目</w:t>
            </w:r>
          </w:p>
        </w:tc>
        <w:tc>
          <w:tcPr>
            <w:tcW w:w="2334" w:type="dxa"/>
            <w:tcBorders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５回目</w:t>
            </w:r>
          </w:p>
        </w:tc>
        <w:tc>
          <w:tcPr>
            <w:tcW w:w="2334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６回目</w:t>
            </w:r>
          </w:p>
        </w:tc>
        <w:tc>
          <w:tcPr>
            <w:tcW w:w="2334" w:type="dxa"/>
            <w:tcBorders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６回目</w:t>
            </w:r>
          </w:p>
        </w:tc>
        <w:tc>
          <w:tcPr>
            <w:tcW w:w="2334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  <w:tr w:rsidR="00033521" w:rsidTr="001F21C4">
        <w:trPr>
          <w:trHeight w:val="369"/>
        </w:trPr>
        <w:tc>
          <w:tcPr>
            <w:tcW w:w="1279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７回目</w:t>
            </w:r>
          </w:p>
        </w:tc>
        <w:tc>
          <w:tcPr>
            <w:tcW w:w="2334" w:type="dxa"/>
            <w:tcBorders>
              <w:righ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  <w:tc>
          <w:tcPr>
            <w:tcW w:w="1270" w:type="dxa"/>
            <w:tcBorders>
              <w:left w:val="double" w:sz="4" w:space="0" w:color="auto"/>
            </w:tcBorders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７回目</w:t>
            </w:r>
          </w:p>
        </w:tc>
        <w:tc>
          <w:tcPr>
            <w:tcW w:w="2334" w:type="dxa"/>
          </w:tcPr>
          <w:p w:rsidR="00033521" w:rsidRDefault="00033521" w:rsidP="00D42A64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ｇ</w:t>
            </w:r>
          </w:p>
        </w:tc>
      </w:tr>
    </w:tbl>
    <w:p w:rsidR="00760EF0" w:rsidRDefault="00760EF0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E7B7F" w:rsidRDefault="009B5E25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  <w:lang w:val="en-US"/>
        </w:rPr>
        <w:t>・</w:t>
      </w:r>
      <w:r w:rsidR="00D9286D">
        <w:rPr>
          <w:rFonts w:asciiTheme="minorEastAsia" w:eastAsiaTheme="minorEastAsia" w:hAnsiTheme="minorEastAsia" w:hint="eastAsia"/>
          <w:sz w:val="21"/>
          <w:szCs w:val="21"/>
        </w:rPr>
        <w:t>質量の変化</w:t>
      </w:r>
      <w:r w:rsidR="009B7CD2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7C329C">
        <w:rPr>
          <w:rFonts w:asciiTheme="minorEastAsia" w:eastAsiaTheme="minorEastAsia" w:hAnsiTheme="minorEastAsia" w:hint="eastAsia"/>
          <w:sz w:val="21"/>
          <w:szCs w:val="21"/>
        </w:rPr>
        <w:t>グラフ</w:t>
      </w:r>
    </w:p>
    <w:tbl>
      <w:tblPr>
        <w:tblStyle w:val="a9"/>
        <w:tblpPr w:leftFromText="142" w:rightFromText="142" w:vertAnchor="text" w:horzAnchor="page" w:tblpX="11788" w:tblpY="294"/>
        <w:tblW w:w="680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C2092" w:rsidRPr="0054563D" w:rsidTr="00760EF0">
        <w:trPr>
          <w:trHeight w:hRule="exact" w:val="113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C2092" w:rsidRPr="0054563D" w:rsidRDefault="00DC2092" w:rsidP="00D42A6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4124F" w:rsidRPr="007C329C" w:rsidRDefault="0094124F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C329C" w:rsidRDefault="007C329C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98211E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98211E" w:rsidRDefault="0098211E" w:rsidP="00D42A6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2647F" w:rsidRPr="0098211E" w:rsidRDefault="00A2647F" w:rsidP="00D42A64"/>
    <w:p w:rsidR="0098211E" w:rsidRPr="0098211E" w:rsidRDefault="0098211E" w:rsidP="00D42A64"/>
    <w:sectPr w:rsidR="0098211E" w:rsidRPr="0098211E" w:rsidSect="004F1FC3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F29" w:rsidRDefault="00320F29" w:rsidP="00360842">
      <w:r>
        <w:separator/>
      </w:r>
    </w:p>
  </w:endnote>
  <w:endnote w:type="continuationSeparator" w:id="0">
    <w:p w:rsidR="00320F29" w:rsidRDefault="00320F2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C2" w:rsidRPr="00EF79C2" w:rsidRDefault="0098211E" w:rsidP="00EF79C2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EF79C2" w:rsidRPr="00EF79C2">
      <w:rPr>
        <w:rFonts w:asciiTheme="minorEastAsia" w:hAnsiTheme="minorEastAsia"/>
      </w:rPr>
      <w:t>2</w:t>
    </w:r>
  </w:p>
  <w:p w:rsidR="00EF79C2" w:rsidRDefault="00EF79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F29" w:rsidRDefault="00320F29" w:rsidP="00360842">
      <w:r>
        <w:separator/>
      </w:r>
    </w:p>
  </w:footnote>
  <w:footnote w:type="continuationSeparator" w:id="0">
    <w:p w:rsidR="00320F29" w:rsidRDefault="00320F2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64" w:rsidRPr="00E479DA" w:rsidRDefault="00D42A64" w:rsidP="00D42A6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D42A64" w:rsidRDefault="00D42A64" w:rsidP="00D42A6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479D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5F1875C0"/>
    <w:lvl w:ilvl="0" w:tplc="DC58B0FA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3521"/>
    <w:rsid w:val="0005763B"/>
    <w:rsid w:val="000951B6"/>
    <w:rsid w:val="000E5BF7"/>
    <w:rsid w:val="000F4BAA"/>
    <w:rsid w:val="00110A15"/>
    <w:rsid w:val="001332A7"/>
    <w:rsid w:val="0017377C"/>
    <w:rsid w:val="001951CE"/>
    <w:rsid w:val="001F21C4"/>
    <w:rsid w:val="00270A88"/>
    <w:rsid w:val="002B6120"/>
    <w:rsid w:val="002D0994"/>
    <w:rsid w:val="00307D96"/>
    <w:rsid w:val="00320F29"/>
    <w:rsid w:val="003414B8"/>
    <w:rsid w:val="00360842"/>
    <w:rsid w:val="00456B6B"/>
    <w:rsid w:val="00492D48"/>
    <w:rsid w:val="004D1458"/>
    <w:rsid w:val="004F1FC3"/>
    <w:rsid w:val="005C63F5"/>
    <w:rsid w:val="00625522"/>
    <w:rsid w:val="0065039C"/>
    <w:rsid w:val="00690857"/>
    <w:rsid w:val="00690CF5"/>
    <w:rsid w:val="006C2EF3"/>
    <w:rsid w:val="006E7B7F"/>
    <w:rsid w:val="00713379"/>
    <w:rsid w:val="00727932"/>
    <w:rsid w:val="00760EF0"/>
    <w:rsid w:val="007C329C"/>
    <w:rsid w:val="007C7907"/>
    <w:rsid w:val="00833C7F"/>
    <w:rsid w:val="0094124F"/>
    <w:rsid w:val="0094474F"/>
    <w:rsid w:val="009568B6"/>
    <w:rsid w:val="00967C72"/>
    <w:rsid w:val="0098211E"/>
    <w:rsid w:val="009B5E25"/>
    <w:rsid w:val="009B7CD2"/>
    <w:rsid w:val="009C5C30"/>
    <w:rsid w:val="009D5EE3"/>
    <w:rsid w:val="00A2647F"/>
    <w:rsid w:val="00A34021"/>
    <w:rsid w:val="00A50DA1"/>
    <w:rsid w:val="00AA3A3A"/>
    <w:rsid w:val="00AD1BE7"/>
    <w:rsid w:val="00BD63A3"/>
    <w:rsid w:val="00BE425C"/>
    <w:rsid w:val="00C34A28"/>
    <w:rsid w:val="00C36109"/>
    <w:rsid w:val="00C663B5"/>
    <w:rsid w:val="00CE3678"/>
    <w:rsid w:val="00D26256"/>
    <w:rsid w:val="00D34147"/>
    <w:rsid w:val="00D402A3"/>
    <w:rsid w:val="00D42A64"/>
    <w:rsid w:val="00D51591"/>
    <w:rsid w:val="00D63392"/>
    <w:rsid w:val="00D7295A"/>
    <w:rsid w:val="00D9286D"/>
    <w:rsid w:val="00DB1E0D"/>
    <w:rsid w:val="00DC2092"/>
    <w:rsid w:val="00E31724"/>
    <w:rsid w:val="00E533E8"/>
    <w:rsid w:val="00EE7BD8"/>
    <w:rsid w:val="00EF79C2"/>
    <w:rsid w:val="00F35481"/>
    <w:rsid w:val="00F73477"/>
    <w:rsid w:val="00FC6F44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8211E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03352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3352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033521"/>
  </w:style>
  <w:style w:type="paragraph" w:styleId="ae">
    <w:name w:val="annotation subject"/>
    <w:basedOn w:val="ac"/>
    <w:next w:val="ac"/>
    <w:link w:val="af"/>
    <w:uiPriority w:val="99"/>
    <w:semiHidden/>
    <w:unhideWhenUsed/>
    <w:rsid w:val="0003352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335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8211E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03352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3352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033521"/>
  </w:style>
  <w:style w:type="paragraph" w:styleId="ae">
    <w:name w:val="annotation subject"/>
    <w:basedOn w:val="ac"/>
    <w:next w:val="ac"/>
    <w:link w:val="af"/>
    <w:uiPriority w:val="99"/>
    <w:semiHidden/>
    <w:unhideWhenUsed/>
    <w:rsid w:val="0003352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33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37</cp:revision>
  <cp:lastPrinted>2016-02-24T07:53:00Z</cp:lastPrinted>
  <dcterms:created xsi:type="dcterms:W3CDTF">2015-01-13T02:52:00Z</dcterms:created>
  <dcterms:modified xsi:type="dcterms:W3CDTF">2016-03-15T03:01:00Z</dcterms:modified>
</cp:coreProperties>
</file>