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F83806" w:rsidP="00665CDC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実験７　磁界の中で電流を流したコイルのようす</w:t>
      </w:r>
    </w:p>
    <w:p w:rsidR="00E31724" w:rsidRPr="00C663B5" w:rsidRDefault="009C5C30" w:rsidP="00665CD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9C5C30" w:rsidP="00665CD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E4F80" w:rsidRDefault="000B06CE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8A60D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83806">
        <w:rPr>
          <w:rFonts w:asciiTheme="minorEastAsia" w:eastAsiaTheme="minorEastAsia" w:hAnsiTheme="minorEastAsia" w:hint="eastAsia"/>
          <w:sz w:val="21"/>
          <w:szCs w:val="21"/>
        </w:rPr>
        <w:t>コイル</w:t>
      </w:r>
      <w:r w:rsidR="00607AA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BA6130">
        <w:rPr>
          <w:rFonts w:asciiTheme="minorEastAsia" w:eastAsiaTheme="minorEastAsia" w:hAnsiTheme="minorEastAsia" w:hint="eastAsia"/>
          <w:sz w:val="21"/>
          <w:szCs w:val="21"/>
        </w:rPr>
        <w:t>電熱線</w:t>
      </w:r>
      <w:r w:rsidR="00F83806">
        <w:rPr>
          <w:rFonts w:asciiTheme="minorEastAsia" w:eastAsiaTheme="minorEastAsia" w:hAnsiTheme="minorEastAsia" w:hint="eastAsia"/>
          <w:sz w:val="21"/>
          <w:szCs w:val="21"/>
        </w:rPr>
        <w:t>または抵抗器</w:t>
      </w:r>
      <w:r w:rsidR="00607AA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BA6130">
        <w:rPr>
          <w:rFonts w:asciiTheme="minorEastAsia" w:eastAsiaTheme="minorEastAsia" w:hAnsiTheme="minorEastAsia" w:hint="eastAsia"/>
          <w:sz w:val="21"/>
          <w:szCs w:val="21"/>
        </w:rPr>
        <w:t>電源装置</w:t>
      </w:r>
      <w:r w:rsidR="00607AA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F83806">
        <w:rPr>
          <w:rFonts w:asciiTheme="minorEastAsia" w:eastAsiaTheme="minorEastAsia" w:hAnsiTheme="minorEastAsia" w:hint="eastAsia"/>
          <w:sz w:val="21"/>
          <w:szCs w:val="21"/>
        </w:rPr>
        <w:t>□電流計</w:t>
      </w:r>
      <w:r w:rsidR="006E4F80">
        <w:rPr>
          <w:rFonts w:asciiTheme="minorEastAsia" w:eastAsiaTheme="minorEastAsia" w:hAnsiTheme="minorEastAsia" w:hint="eastAsia"/>
          <w:sz w:val="21"/>
          <w:szCs w:val="21"/>
        </w:rPr>
        <w:t xml:space="preserve">　□Ｕ字形磁石</w:t>
      </w:r>
    </w:p>
    <w:p w:rsidR="000B06CE" w:rsidRPr="008A60DD" w:rsidRDefault="00F83806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□クリップつき導線　□割りばし　□自在ばさみ　</w:t>
      </w:r>
      <w:r w:rsidR="00607AA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A6130">
        <w:rPr>
          <w:rFonts w:asciiTheme="minorEastAsia" w:eastAsiaTheme="minorEastAsia" w:hAnsiTheme="minorEastAsia" w:hint="eastAsia"/>
          <w:sz w:val="21"/>
          <w:szCs w:val="21"/>
        </w:rPr>
        <w:t>スタンド</w:t>
      </w:r>
      <w:r w:rsidR="00607AA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□スイッチ　□粘着テープ</w:t>
      </w:r>
    </w:p>
    <w:p w:rsidR="000B06CE" w:rsidRDefault="00F853F2" w:rsidP="00665CD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4384" behindDoc="0" locked="0" layoutInCell="1" allowOverlap="1" wp14:anchorId="5622807F" wp14:editId="04A86008">
            <wp:simplePos x="0" y="0"/>
            <wp:positionH relativeFrom="column">
              <wp:posOffset>3829685</wp:posOffset>
            </wp:positionH>
            <wp:positionV relativeFrom="paragraph">
              <wp:posOffset>116205</wp:posOffset>
            </wp:positionV>
            <wp:extent cx="1649095" cy="1618615"/>
            <wp:effectExtent l="0" t="0" r="8255" b="635"/>
            <wp:wrapSquare wrapText="bothSides"/>
            <wp:docPr id="1" name="図 1" descr="\\AITA_JUN-PC\Work7\★正進社_理科実験シート\入稿_実験シート東書２年\図版出力\理東2_14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146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09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6C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83806" w:rsidRPr="00F83806" w:rsidRDefault="006E4F80" w:rsidP="00665CDC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右の図のような</w:t>
      </w:r>
      <w:r w:rsidR="00F83806">
        <w:rPr>
          <w:rFonts w:asciiTheme="minorEastAsia" w:eastAsiaTheme="minorEastAsia" w:hAnsiTheme="minorEastAsia" w:hint="eastAsia"/>
          <w:sz w:val="21"/>
          <w:szCs w:val="21"/>
        </w:rPr>
        <w:t>装置を組み立て</w:t>
      </w:r>
      <w:r>
        <w:rPr>
          <w:rFonts w:asciiTheme="minorEastAsia" w:eastAsiaTheme="minorEastAsia" w:hAnsiTheme="minorEastAsia" w:hint="eastAsia"/>
          <w:sz w:val="21"/>
          <w:szCs w:val="21"/>
        </w:rPr>
        <w:t>る</w:t>
      </w:r>
      <w:r w:rsidR="00F83806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BA6130" w:rsidRDefault="006E4F80" w:rsidP="00665CDC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電流を流し，コイル</w:t>
      </w:r>
      <w:r w:rsidR="00BA6130" w:rsidRPr="00F83806">
        <w:rPr>
          <w:rFonts w:asciiTheme="minorEastAsia" w:eastAsiaTheme="minorEastAsia" w:hAnsiTheme="minorEastAsia" w:hint="eastAsia"/>
          <w:sz w:val="21"/>
          <w:szCs w:val="21"/>
        </w:rPr>
        <w:t>がどのように動くのか</w:t>
      </w:r>
      <w:r w:rsidR="00486B21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BA6130" w:rsidRPr="00F83806"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486B21" w:rsidRPr="00382FD0" w:rsidRDefault="00486B21" w:rsidP="00382FD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color w:val="auto"/>
          <w:sz w:val="21"/>
          <w:szCs w:val="21"/>
        </w:rPr>
      </w:pPr>
      <w:r w:rsidRPr="00486B21">
        <w:rPr>
          <w:rFonts w:asciiTheme="minorEastAsia" w:eastAsiaTheme="minorEastAsia" w:hAnsiTheme="minorEastAsia" w:hint="eastAsia"/>
          <w:color w:val="auto"/>
          <w:sz w:val="21"/>
          <w:szCs w:val="21"/>
        </w:rPr>
        <w:t>電流</w:t>
      </w:r>
      <w:r>
        <w:rPr>
          <w:rFonts w:asciiTheme="minorEastAsia" w:eastAsiaTheme="minorEastAsia" w:hAnsiTheme="minorEastAsia" w:hint="eastAsia"/>
          <w:color w:val="auto"/>
          <w:sz w:val="21"/>
          <w:szCs w:val="21"/>
        </w:rPr>
        <w:t>を</w:t>
      </w:r>
      <w:r w:rsidRPr="00486B21">
        <w:rPr>
          <w:rFonts w:asciiTheme="minorEastAsia" w:eastAsiaTheme="minorEastAsia" w:hAnsiTheme="minorEastAsia" w:hint="eastAsia"/>
          <w:color w:val="auto"/>
          <w:sz w:val="21"/>
          <w:szCs w:val="21"/>
        </w:rPr>
        <w:t>大き</w:t>
      </w:r>
      <w:r>
        <w:rPr>
          <w:rFonts w:asciiTheme="minorEastAsia" w:eastAsiaTheme="minorEastAsia" w:hAnsiTheme="minorEastAsia" w:hint="eastAsia"/>
          <w:color w:val="auto"/>
          <w:sz w:val="21"/>
          <w:szCs w:val="21"/>
        </w:rPr>
        <w:t>くすると，コイルが受ける力の大きさが</w:t>
      </w:r>
      <w:r w:rsidRPr="00382FD0">
        <w:rPr>
          <w:rFonts w:asciiTheme="minorEastAsia" w:eastAsiaTheme="minorEastAsia" w:hAnsiTheme="minorEastAsia"/>
          <w:color w:val="auto"/>
          <w:sz w:val="21"/>
          <w:szCs w:val="21"/>
        </w:rPr>
        <w:t>どのようになるかを</w:t>
      </w:r>
      <w:r w:rsidRPr="00382FD0">
        <w:rPr>
          <w:rFonts w:asciiTheme="minorEastAsia" w:eastAsiaTheme="minorEastAsia" w:hAnsiTheme="minorEastAsia" w:hint="eastAsia"/>
          <w:color w:val="auto"/>
          <w:sz w:val="21"/>
          <w:szCs w:val="21"/>
        </w:rPr>
        <w:t>調べる。</w:t>
      </w:r>
    </w:p>
    <w:p w:rsidR="00052B27" w:rsidRPr="0057444F" w:rsidRDefault="00486B21" w:rsidP="0057444F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auto"/>
          <w:sz w:val="21"/>
          <w:szCs w:val="21"/>
        </w:rPr>
        <w:t>電流の向きや</w:t>
      </w:r>
      <w:r w:rsidR="00F83806" w:rsidRPr="00486B21">
        <w:rPr>
          <w:rFonts w:asciiTheme="minorEastAsia" w:eastAsiaTheme="minorEastAsia" w:hAnsiTheme="minorEastAsia" w:hint="eastAsia"/>
          <w:color w:val="auto"/>
          <w:sz w:val="21"/>
          <w:szCs w:val="21"/>
        </w:rPr>
        <w:t>磁石の</w:t>
      </w:r>
      <w:r w:rsidR="00052B27" w:rsidRPr="00486B21">
        <w:rPr>
          <w:rFonts w:asciiTheme="minorEastAsia" w:eastAsiaTheme="minorEastAsia" w:hAnsiTheme="minorEastAsia" w:hint="eastAsia"/>
          <w:color w:val="auto"/>
          <w:sz w:val="21"/>
          <w:szCs w:val="21"/>
        </w:rPr>
        <w:t>磁界の向きを変え</w:t>
      </w:r>
      <w:r>
        <w:rPr>
          <w:rFonts w:asciiTheme="minorEastAsia" w:eastAsiaTheme="minorEastAsia" w:hAnsiTheme="minorEastAsia" w:hint="eastAsia"/>
          <w:color w:val="auto"/>
          <w:sz w:val="21"/>
          <w:szCs w:val="21"/>
        </w:rPr>
        <w:t>たときに，コ</w:t>
      </w:r>
      <w:r w:rsidR="006E4F80" w:rsidRPr="0057444F">
        <w:rPr>
          <w:rFonts w:asciiTheme="minorEastAsia" w:eastAsiaTheme="minorEastAsia" w:hAnsiTheme="minorEastAsia" w:hint="eastAsia"/>
          <w:color w:val="auto"/>
          <w:sz w:val="21"/>
          <w:szCs w:val="21"/>
        </w:rPr>
        <w:t>イル</w:t>
      </w:r>
      <w:r w:rsidR="00052B27" w:rsidRPr="0057444F">
        <w:rPr>
          <w:rFonts w:asciiTheme="minorEastAsia" w:eastAsiaTheme="minorEastAsia" w:hAnsiTheme="minorEastAsia" w:hint="eastAsia"/>
          <w:color w:val="auto"/>
          <w:sz w:val="21"/>
          <w:szCs w:val="21"/>
        </w:rPr>
        <w:t>が受ける力の向き</w:t>
      </w:r>
      <w:r w:rsidRPr="0057444F">
        <w:rPr>
          <w:rFonts w:asciiTheme="minorEastAsia" w:eastAsiaTheme="minorEastAsia" w:hAnsiTheme="minorEastAsia" w:hint="eastAsia"/>
          <w:color w:val="auto"/>
          <w:sz w:val="21"/>
          <w:szCs w:val="21"/>
        </w:rPr>
        <w:t>がどのようになるか</w:t>
      </w:r>
      <w:r w:rsidR="00052B27" w:rsidRPr="0057444F">
        <w:rPr>
          <w:rFonts w:asciiTheme="minorEastAsia" w:eastAsiaTheme="minorEastAsia" w:hAnsiTheme="minorEastAsia" w:hint="eastAsia"/>
          <w:color w:val="auto"/>
          <w:sz w:val="21"/>
          <w:szCs w:val="21"/>
        </w:rPr>
        <w:t>を調べる。</w:t>
      </w:r>
    </w:p>
    <w:p w:rsidR="00BA6130" w:rsidRDefault="00BA6130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</w:p>
    <w:p w:rsidR="00486B21" w:rsidRPr="006E4F80" w:rsidRDefault="00486B21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</w:p>
    <w:p w:rsidR="00232CF5" w:rsidRPr="00C449D6" w:rsidRDefault="00E31724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486B21">
        <w:rPr>
          <w:rFonts w:asciiTheme="minorEastAsia" w:eastAsiaTheme="minorEastAsia" w:hAnsiTheme="minorEastAsia" w:hint="eastAsia"/>
          <w:sz w:val="21"/>
          <w:szCs w:val="21"/>
        </w:rPr>
        <w:t>コイルが受ける力の向きや大きさについてまとめる。</w:t>
      </w:r>
    </w:p>
    <w:p w:rsidR="00FD5C25" w:rsidRDefault="00486B21" w:rsidP="00665CD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・電流を流したとき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</w:t>
      </w:r>
    </w:p>
    <w:p w:rsidR="00486B21" w:rsidRDefault="00486B21" w:rsidP="00665CD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u w:val="dotted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486B21" w:rsidRDefault="00486B21" w:rsidP="00665CD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・電流を大きくしたとき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</w:t>
      </w:r>
    </w:p>
    <w:p w:rsidR="00486B21" w:rsidRDefault="00486B21" w:rsidP="00665CD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u w:val="dotted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486B21" w:rsidRDefault="00486B21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・電流の向きや磁石の磁界の向きを変えたとき</w:t>
      </w:r>
    </w:p>
    <w:p w:rsidR="00E95898" w:rsidRDefault="0078728F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1" layoutInCell="1" allowOverlap="1" wp14:anchorId="7D624625" wp14:editId="3E29F659">
            <wp:simplePos x="0" y="0"/>
            <wp:positionH relativeFrom="column">
              <wp:posOffset>380365</wp:posOffset>
            </wp:positionH>
            <wp:positionV relativeFrom="paragraph">
              <wp:posOffset>80645</wp:posOffset>
            </wp:positionV>
            <wp:extent cx="4852080" cy="950760"/>
            <wp:effectExtent l="0" t="0" r="5715" b="1905"/>
            <wp:wrapSquare wrapText="bothSides"/>
            <wp:docPr id="2" name="図 2" descr="\\AITA_JUN-PC\Work7\★正進社_理科実験シート\入稿_実験シート東書２年\図版出力\理東2_146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146_02-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080" cy="95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5898" w:rsidRDefault="00E95898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8728F" w:rsidRDefault="0078728F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8728F" w:rsidRDefault="0078728F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8728F" w:rsidRDefault="0078728F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8728F" w:rsidRDefault="0078728F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043070" w:rsidRDefault="002B6120" w:rsidP="00665CD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</w:t>
      </w:r>
      <w:r w:rsidR="00A433F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</w:t>
      </w:r>
    </w:p>
    <w:p w:rsidR="002B6120" w:rsidRPr="00043070" w:rsidRDefault="002B6120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665CD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665CD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AA6A98">
      <w:headerReference w:type="default" r:id="rId11"/>
      <w:footerReference w:type="default" r:id="rId12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33B" w:rsidRDefault="006C533B" w:rsidP="00360842">
      <w:r>
        <w:separator/>
      </w:r>
    </w:p>
  </w:endnote>
  <w:endnote w:type="continuationSeparator" w:id="0">
    <w:p w:rsidR="006C533B" w:rsidRDefault="006C533B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4B0" w:rsidRPr="005804B0" w:rsidRDefault="00F83806" w:rsidP="005804B0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5804B0" w:rsidRPr="005804B0">
      <w:rPr>
        <w:rFonts w:asciiTheme="minorEastAsia" w:hAnsiTheme="minorEastAsia"/>
      </w:rPr>
      <w:t>2</w:t>
    </w:r>
  </w:p>
  <w:p w:rsidR="005804B0" w:rsidRDefault="005804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33B" w:rsidRDefault="006C533B" w:rsidP="00360842">
      <w:r>
        <w:separator/>
      </w:r>
    </w:p>
  </w:footnote>
  <w:footnote w:type="continuationSeparator" w:id="0">
    <w:p w:rsidR="006C533B" w:rsidRDefault="006C533B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CDC" w:rsidRPr="001439F6" w:rsidRDefault="00665CDC" w:rsidP="00665CDC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65CDC" w:rsidRDefault="00665CDC" w:rsidP="00665CDC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439F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52B27"/>
    <w:rsid w:val="00085E9B"/>
    <w:rsid w:val="000B06CE"/>
    <w:rsid w:val="000B482A"/>
    <w:rsid w:val="000F4BAA"/>
    <w:rsid w:val="0011577F"/>
    <w:rsid w:val="00120F8B"/>
    <w:rsid w:val="00141F03"/>
    <w:rsid w:val="001951CE"/>
    <w:rsid w:val="001E0CA5"/>
    <w:rsid w:val="00206E24"/>
    <w:rsid w:val="002319A2"/>
    <w:rsid w:val="00232CF5"/>
    <w:rsid w:val="00237C6E"/>
    <w:rsid w:val="00270C2B"/>
    <w:rsid w:val="00292D31"/>
    <w:rsid w:val="002B6120"/>
    <w:rsid w:val="00327BF6"/>
    <w:rsid w:val="00333116"/>
    <w:rsid w:val="003414B8"/>
    <w:rsid w:val="00360842"/>
    <w:rsid w:val="00370653"/>
    <w:rsid w:val="00382FD0"/>
    <w:rsid w:val="0040789A"/>
    <w:rsid w:val="00425886"/>
    <w:rsid w:val="00427B14"/>
    <w:rsid w:val="00445104"/>
    <w:rsid w:val="004645A3"/>
    <w:rsid w:val="00486B21"/>
    <w:rsid w:val="00490346"/>
    <w:rsid w:val="00497473"/>
    <w:rsid w:val="004A4967"/>
    <w:rsid w:val="004C1E40"/>
    <w:rsid w:val="004D1458"/>
    <w:rsid w:val="00503030"/>
    <w:rsid w:val="0057444F"/>
    <w:rsid w:val="005804B0"/>
    <w:rsid w:val="00583F24"/>
    <w:rsid w:val="00585031"/>
    <w:rsid w:val="00607AA1"/>
    <w:rsid w:val="00665CDC"/>
    <w:rsid w:val="00691AF7"/>
    <w:rsid w:val="006A3435"/>
    <w:rsid w:val="006C2EF3"/>
    <w:rsid w:val="006C533B"/>
    <w:rsid w:val="006E4F80"/>
    <w:rsid w:val="00710A95"/>
    <w:rsid w:val="007118AB"/>
    <w:rsid w:val="00713379"/>
    <w:rsid w:val="00732157"/>
    <w:rsid w:val="0078728F"/>
    <w:rsid w:val="007A2BAE"/>
    <w:rsid w:val="00841D2D"/>
    <w:rsid w:val="00874C86"/>
    <w:rsid w:val="008A60DD"/>
    <w:rsid w:val="00906138"/>
    <w:rsid w:val="00917BD2"/>
    <w:rsid w:val="0094474F"/>
    <w:rsid w:val="00951DE9"/>
    <w:rsid w:val="00994721"/>
    <w:rsid w:val="009C5C30"/>
    <w:rsid w:val="00A26627"/>
    <w:rsid w:val="00A433F5"/>
    <w:rsid w:val="00A43F10"/>
    <w:rsid w:val="00AA3A3A"/>
    <w:rsid w:val="00AA6A98"/>
    <w:rsid w:val="00AB7089"/>
    <w:rsid w:val="00B02E1D"/>
    <w:rsid w:val="00B066F7"/>
    <w:rsid w:val="00B16CE5"/>
    <w:rsid w:val="00BA6130"/>
    <w:rsid w:val="00C32CA5"/>
    <w:rsid w:val="00C350BD"/>
    <w:rsid w:val="00C449D6"/>
    <w:rsid w:val="00C663B5"/>
    <w:rsid w:val="00D36667"/>
    <w:rsid w:val="00D90AB7"/>
    <w:rsid w:val="00DB1BC3"/>
    <w:rsid w:val="00DE3EBC"/>
    <w:rsid w:val="00DF14F4"/>
    <w:rsid w:val="00DF4F51"/>
    <w:rsid w:val="00E21047"/>
    <w:rsid w:val="00E31724"/>
    <w:rsid w:val="00E533E8"/>
    <w:rsid w:val="00E56FAF"/>
    <w:rsid w:val="00E95898"/>
    <w:rsid w:val="00EC7396"/>
    <w:rsid w:val="00F14EFF"/>
    <w:rsid w:val="00F15593"/>
    <w:rsid w:val="00F35898"/>
    <w:rsid w:val="00F83806"/>
    <w:rsid w:val="00F853F2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DB3EE-D9B5-4E45-A739-D82C1F05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23</cp:revision>
  <cp:lastPrinted>2016-02-26T00:10:00Z</cp:lastPrinted>
  <dcterms:created xsi:type="dcterms:W3CDTF">2015-01-13T07:52:00Z</dcterms:created>
  <dcterms:modified xsi:type="dcterms:W3CDTF">2016-03-23T07:17:00Z</dcterms:modified>
</cp:coreProperties>
</file>