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815840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AE1FC4">
        <w:rPr>
          <w:rFonts w:ascii="ＭＳ ゴシック" w:eastAsia="ＭＳ ゴシック" w:hAnsi="ＭＳ ゴシック" w:cs="A-OTF じゅん Pro 101" w:hint="eastAsia"/>
          <w:sz w:val="28"/>
          <w:szCs w:val="28"/>
        </w:rPr>
        <w:t>３</w:t>
      </w:r>
      <w:r w:rsidR="0091698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F213C9">
        <w:rPr>
          <w:rFonts w:ascii="ＭＳ ゴシック" w:eastAsia="ＭＳ ゴシック" w:hAnsi="ＭＳ ゴシック" w:cs="A-OTF じゅん Pro 101" w:hint="eastAsia"/>
          <w:sz w:val="28"/>
          <w:szCs w:val="28"/>
        </w:rPr>
        <w:t>金属板に電流が流れるのに必要な条件</w:t>
      </w:r>
    </w:p>
    <w:p w:rsidR="00A643A0" w:rsidRDefault="00A643A0" w:rsidP="0081584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Default="00A643A0" w:rsidP="00815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81584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42756F" w:rsidRDefault="00F213C9" w:rsidP="0081584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□金属板　</w:t>
      </w:r>
      <w:r w:rsidR="00BA5B50">
        <w:rPr>
          <w:rFonts w:asciiTheme="minorEastAsia" w:eastAsiaTheme="minorEastAsia" w:hAnsiTheme="minorEastAsia" w:hint="eastAsia"/>
          <w:sz w:val="21"/>
          <w:szCs w:val="21"/>
        </w:rPr>
        <w:t>□うすい塩酸（５％）</w:t>
      </w:r>
      <w:r w:rsidR="0042756F">
        <w:rPr>
          <w:rFonts w:asciiTheme="minorEastAsia" w:eastAsiaTheme="minorEastAsia" w:hAnsiTheme="minor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□砂糖水　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>□</w:t>
      </w:r>
      <w:r>
        <w:rPr>
          <w:rFonts w:asciiTheme="minorEastAsia" w:eastAsiaTheme="minorEastAsia" w:hAnsiTheme="minorEastAsia" w:hint="eastAsia"/>
          <w:sz w:val="21"/>
          <w:szCs w:val="21"/>
        </w:rPr>
        <w:t>ビーカー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231F5">
        <w:rPr>
          <w:rFonts w:asciiTheme="minorEastAsia" w:eastAsiaTheme="minorEastAsia" w:hAnsiTheme="minorEastAsia" w:hint="eastAsia"/>
          <w:sz w:val="21"/>
          <w:szCs w:val="21"/>
        </w:rPr>
        <w:t>精製水</w:t>
      </w:r>
      <w:bookmarkStart w:id="0" w:name="_GoBack"/>
      <w:bookmarkEnd w:id="0"/>
      <w:r w:rsidR="00BA5B5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A3AD1">
        <w:rPr>
          <w:rFonts w:asciiTheme="minorEastAsia" w:eastAsiaTheme="minorEastAsia" w:hAnsiTheme="minorEastAsia" w:hint="eastAsia"/>
          <w:sz w:val="21"/>
          <w:szCs w:val="21"/>
        </w:rPr>
        <w:t>□</w:t>
      </w:r>
      <w:r>
        <w:rPr>
          <w:rFonts w:asciiTheme="minorEastAsia" w:eastAsiaTheme="minorEastAsia" w:hAnsiTheme="minorEastAsia" w:hint="eastAsia"/>
          <w:sz w:val="21"/>
          <w:szCs w:val="21"/>
        </w:rPr>
        <w:t>電圧計</w:t>
      </w:r>
    </w:p>
    <w:p w:rsidR="00D17FEE" w:rsidRDefault="00D50592" w:rsidP="0081584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213C9">
        <w:rPr>
          <w:rFonts w:asciiTheme="minorEastAsia" w:eastAsiaTheme="minorEastAsia" w:hAnsiTheme="minorEastAsia" w:hint="eastAsia"/>
          <w:sz w:val="21"/>
          <w:szCs w:val="21"/>
        </w:rPr>
        <w:t>光電池用モーター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BA5B50">
        <w:rPr>
          <w:rFonts w:asciiTheme="minorEastAsia" w:eastAsiaTheme="minorEastAsia" w:hAnsiTheme="minorEastAsia" w:hint="eastAsia"/>
          <w:sz w:val="21"/>
          <w:szCs w:val="21"/>
        </w:rPr>
        <w:t>□クリップつき導線</w:t>
      </w:r>
      <w:r w:rsidR="0042756F">
        <w:rPr>
          <w:rFonts w:asciiTheme="minorEastAsia" w:eastAsiaTheme="minorEastAsia" w:hAnsiTheme="minor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E1FC4">
        <w:rPr>
          <w:rFonts w:asciiTheme="minorEastAsia" w:eastAsiaTheme="minorEastAsia" w:hAnsiTheme="minorEastAsia" w:hint="eastAsia"/>
          <w:sz w:val="21"/>
          <w:szCs w:val="21"/>
        </w:rPr>
        <w:t>電子オルゴール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F213C9">
        <w:rPr>
          <w:rFonts w:asciiTheme="minorEastAsia" w:eastAsiaTheme="minorEastAsia" w:hAnsiTheme="minorEastAsia" w:hint="eastAsia"/>
          <w:sz w:val="21"/>
          <w:szCs w:val="21"/>
        </w:rPr>
        <w:t>発泡ポリスチレンの板</w:t>
      </w:r>
    </w:p>
    <w:p w:rsidR="00D17FEE" w:rsidRDefault="00A643A0" w:rsidP="0081584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AE1FC4" w:rsidRDefault="00B85D44" w:rsidP="005C7B2C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２枚の金属板を水溶液の中に入れ，電子オルゴールや光電池用モーターにつなぐ。</w:t>
      </w:r>
    </w:p>
    <w:p w:rsidR="00B85D44" w:rsidRDefault="00B85D44" w:rsidP="005C7B2C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長時間電流をとり</w:t>
      </w:r>
      <w:r w:rsidR="0042756F">
        <w:rPr>
          <w:rFonts w:asciiTheme="minorEastAsia" w:eastAsiaTheme="minorEastAsia" w:hAnsiTheme="minorEastAsia" w:hint="eastAsia"/>
          <w:sz w:val="21"/>
          <w:szCs w:val="21"/>
        </w:rPr>
        <w:t>出</w:t>
      </w:r>
      <w:r>
        <w:rPr>
          <w:rFonts w:asciiTheme="minorEastAsia" w:eastAsiaTheme="minorEastAsia" w:hAnsiTheme="minorEastAsia" w:hint="eastAsia"/>
          <w:sz w:val="21"/>
          <w:szCs w:val="21"/>
        </w:rPr>
        <w:t>したときの電子オルゴールやモーターの変化を観察する。</w:t>
      </w:r>
    </w:p>
    <w:p w:rsidR="00B85D44" w:rsidRDefault="00B85D44" w:rsidP="005C7B2C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電圧計をつなぎ，電</w:t>
      </w:r>
      <w:r w:rsidR="0042756F">
        <w:rPr>
          <w:rFonts w:asciiTheme="minorEastAsia" w:eastAsiaTheme="minorEastAsia" w:hAnsiTheme="minorEastAsia" w:hint="eastAsia"/>
          <w:sz w:val="21"/>
          <w:szCs w:val="21"/>
        </w:rPr>
        <w:t>圧</w:t>
      </w:r>
      <w:r>
        <w:rPr>
          <w:rFonts w:asciiTheme="minorEastAsia" w:eastAsiaTheme="minorEastAsia" w:hAnsiTheme="minorEastAsia" w:hint="eastAsia"/>
          <w:sz w:val="21"/>
          <w:szCs w:val="21"/>
        </w:rPr>
        <w:t>をはかる。</w:t>
      </w:r>
    </w:p>
    <w:p w:rsidR="00B85D44" w:rsidRPr="00B85D44" w:rsidRDefault="00B85D44" w:rsidP="005C7B2C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電圧計の針のふれ方から，どちらが＋極でどちらが－極かを</w:t>
      </w:r>
      <w:r w:rsidR="0042756F">
        <w:rPr>
          <w:rFonts w:asciiTheme="minorEastAsia" w:eastAsiaTheme="minorEastAsia" w:hAnsiTheme="minorEastAsia" w:hint="eastAsia"/>
          <w:sz w:val="21"/>
          <w:szCs w:val="21"/>
        </w:rPr>
        <w:t>調べる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AE1FC4" w:rsidRPr="00CA3AD1" w:rsidRDefault="00AE1FC4" w:rsidP="00815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6190" w:rsidRDefault="00A643A0" w:rsidP="00815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8B7BD1">
        <w:rPr>
          <w:rFonts w:asciiTheme="minorEastAsia" w:eastAsiaTheme="minorEastAsia" w:hAnsiTheme="minorEastAsia" w:hint="eastAsia"/>
          <w:sz w:val="21"/>
          <w:szCs w:val="21"/>
        </w:rPr>
        <w:t>実験の結果</w:t>
      </w:r>
      <w:r w:rsidR="00AE1FC4">
        <w:rPr>
          <w:rFonts w:asciiTheme="minorEastAsia" w:eastAsiaTheme="minorEastAsia" w:hAnsiTheme="minorEastAsia" w:hint="eastAsia"/>
          <w:sz w:val="21"/>
          <w:szCs w:val="21"/>
        </w:rPr>
        <w:t>をまとめる。</w:t>
      </w:r>
    </w:p>
    <w:tbl>
      <w:tblPr>
        <w:tblStyle w:val="a9"/>
        <w:tblW w:w="8607" w:type="dxa"/>
        <w:tblInd w:w="113" w:type="dxa"/>
        <w:tblLook w:val="04A0" w:firstRow="1" w:lastRow="0" w:firstColumn="1" w:lastColumn="0" w:noHBand="0" w:noVBand="1"/>
      </w:tblPr>
      <w:tblGrid>
        <w:gridCol w:w="1603"/>
        <w:gridCol w:w="1608"/>
        <w:gridCol w:w="804"/>
        <w:gridCol w:w="3417"/>
        <w:gridCol w:w="1175"/>
      </w:tblGrid>
      <w:tr w:rsidR="0042756F" w:rsidTr="00815840">
        <w:trPr>
          <w:trHeight w:val="472"/>
        </w:trPr>
        <w:tc>
          <w:tcPr>
            <w:tcW w:w="1603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水溶液</w:t>
            </w:r>
          </w:p>
        </w:tc>
        <w:tc>
          <w:tcPr>
            <w:tcW w:w="1608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金属</w:t>
            </w:r>
            <w:r w:rsidR="008B7BD1">
              <w:rPr>
                <w:rFonts w:asciiTheme="minorEastAsia" w:eastAsiaTheme="minorEastAsia" w:hAnsiTheme="minorEastAsia" w:hint="eastAsia"/>
                <w:sz w:val="21"/>
                <w:szCs w:val="21"/>
              </w:rPr>
              <w:t>板</w:t>
            </w:r>
          </w:p>
        </w:tc>
        <w:tc>
          <w:tcPr>
            <w:tcW w:w="804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極</w:t>
            </w:r>
          </w:p>
        </w:tc>
        <w:tc>
          <w:tcPr>
            <w:tcW w:w="3417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オルゴール，モーターのようす</w:t>
            </w:r>
          </w:p>
        </w:tc>
        <w:tc>
          <w:tcPr>
            <w:tcW w:w="1175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電圧〔V〕</w:t>
            </w:r>
          </w:p>
        </w:tc>
      </w:tr>
      <w:tr w:rsidR="0042756F" w:rsidTr="00271308">
        <w:trPr>
          <w:trHeight w:val="380"/>
        </w:trPr>
        <w:tc>
          <w:tcPr>
            <w:tcW w:w="1603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08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17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756F" w:rsidTr="00271308">
        <w:trPr>
          <w:trHeight w:val="380"/>
        </w:trPr>
        <w:tc>
          <w:tcPr>
            <w:tcW w:w="1603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08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17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5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756F" w:rsidTr="00271308">
        <w:trPr>
          <w:trHeight w:val="380"/>
        </w:trPr>
        <w:tc>
          <w:tcPr>
            <w:tcW w:w="1603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08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17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756F" w:rsidTr="00271308">
        <w:trPr>
          <w:trHeight w:val="380"/>
        </w:trPr>
        <w:tc>
          <w:tcPr>
            <w:tcW w:w="1603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08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17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5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756F" w:rsidTr="00271308">
        <w:trPr>
          <w:trHeight w:val="380"/>
        </w:trPr>
        <w:tc>
          <w:tcPr>
            <w:tcW w:w="1603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08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17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756F" w:rsidTr="00271308">
        <w:trPr>
          <w:trHeight w:val="380"/>
        </w:trPr>
        <w:tc>
          <w:tcPr>
            <w:tcW w:w="1603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08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17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5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756F" w:rsidTr="00271308">
        <w:trPr>
          <w:trHeight w:val="380"/>
        </w:trPr>
        <w:tc>
          <w:tcPr>
            <w:tcW w:w="1603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08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17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756F" w:rsidTr="00271308">
        <w:trPr>
          <w:trHeight w:val="380"/>
        </w:trPr>
        <w:tc>
          <w:tcPr>
            <w:tcW w:w="1603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08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17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5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756F" w:rsidTr="00271308">
        <w:trPr>
          <w:trHeight w:val="380"/>
        </w:trPr>
        <w:tc>
          <w:tcPr>
            <w:tcW w:w="1603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08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17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756F" w:rsidTr="00271308">
        <w:trPr>
          <w:trHeight w:val="380"/>
        </w:trPr>
        <w:tc>
          <w:tcPr>
            <w:tcW w:w="1603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08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17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5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756F" w:rsidTr="00271308">
        <w:trPr>
          <w:trHeight w:val="380"/>
        </w:trPr>
        <w:tc>
          <w:tcPr>
            <w:tcW w:w="1603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08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17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756F" w:rsidTr="00271308">
        <w:trPr>
          <w:trHeight w:val="380"/>
        </w:trPr>
        <w:tc>
          <w:tcPr>
            <w:tcW w:w="1603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08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417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5" w:type="dxa"/>
            <w:vMerge/>
          </w:tcPr>
          <w:p w:rsidR="0042756F" w:rsidRDefault="0042756F" w:rsidP="0081584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51456" w:rsidRPr="0094727F" w:rsidRDefault="00E51456" w:rsidP="0081584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B33241" w:rsidRDefault="00A643A0" w:rsidP="0081584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815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815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815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81584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32973" w:rsidRPr="00032973" w:rsidRDefault="00A643A0" w:rsidP="0081584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79590B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EA6" w:rsidRDefault="00172EA6" w:rsidP="00360842">
      <w:r>
        <w:separator/>
      </w:r>
    </w:p>
  </w:endnote>
  <w:endnote w:type="continuationSeparator" w:id="0">
    <w:p w:rsidR="00172EA6" w:rsidRDefault="00172EA6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D44" w:rsidRDefault="00B85D44" w:rsidP="00B85D44">
    <w:pPr>
      <w:pStyle w:val="a5"/>
      <w:jc w:val="right"/>
    </w:pPr>
    <w:r>
      <w:rPr>
        <w:rFonts w:hint="eastAsia"/>
      </w:rPr>
      <w:t>T3</w:t>
    </w:r>
  </w:p>
  <w:p w:rsidR="00B85D44" w:rsidRDefault="00B85D44" w:rsidP="00B85D44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EA6" w:rsidRDefault="00172EA6" w:rsidP="00360842">
      <w:r>
        <w:separator/>
      </w:r>
    </w:p>
  </w:footnote>
  <w:footnote w:type="continuationSeparator" w:id="0">
    <w:p w:rsidR="00172EA6" w:rsidRDefault="00172EA6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840" w:rsidRPr="00021CCE" w:rsidRDefault="00815840" w:rsidP="00815840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815840" w:rsidRDefault="00815840" w:rsidP="00815840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6B2705FF"/>
    <w:multiLevelType w:val="hybridMultilevel"/>
    <w:tmpl w:val="80AEFFDC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A6C0A"/>
    <w:rsid w:val="000B482A"/>
    <w:rsid w:val="000F4BAA"/>
    <w:rsid w:val="00166190"/>
    <w:rsid w:val="00172EA6"/>
    <w:rsid w:val="001951CE"/>
    <w:rsid w:val="00270C2B"/>
    <w:rsid w:val="00271308"/>
    <w:rsid w:val="0027576C"/>
    <w:rsid w:val="002B6120"/>
    <w:rsid w:val="002B7DD9"/>
    <w:rsid w:val="003414B8"/>
    <w:rsid w:val="00360842"/>
    <w:rsid w:val="00370CEB"/>
    <w:rsid w:val="0040789A"/>
    <w:rsid w:val="0042756F"/>
    <w:rsid w:val="00474120"/>
    <w:rsid w:val="004D1458"/>
    <w:rsid w:val="00585031"/>
    <w:rsid w:val="005C7B2C"/>
    <w:rsid w:val="006C2EF3"/>
    <w:rsid w:val="0070070C"/>
    <w:rsid w:val="00713379"/>
    <w:rsid w:val="0079095B"/>
    <w:rsid w:val="0079590B"/>
    <w:rsid w:val="007A2BAE"/>
    <w:rsid w:val="007B64BE"/>
    <w:rsid w:val="00815840"/>
    <w:rsid w:val="00874C86"/>
    <w:rsid w:val="008B7BD1"/>
    <w:rsid w:val="0091698F"/>
    <w:rsid w:val="0094474F"/>
    <w:rsid w:val="0094727F"/>
    <w:rsid w:val="009C5C30"/>
    <w:rsid w:val="00A643A0"/>
    <w:rsid w:val="00A719D8"/>
    <w:rsid w:val="00AA3A3A"/>
    <w:rsid w:val="00AE1FC4"/>
    <w:rsid w:val="00B26AF3"/>
    <w:rsid w:val="00B33241"/>
    <w:rsid w:val="00B56207"/>
    <w:rsid w:val="00B85D44"/>
    <w:rsid w:val="00BA5B50"/>
    <w:rsid w:val="00C663B5"/>
    <w:rsid w:val="00CA3AD1"/>
    <w:rsid w:val="00CE7FCB"/>
    <w:rsid w:val="00D17FEE"/>
    <w:rsid w:val="00D27FAD"/>
    <w:rsid w:val="00D36667"/>
    <w:rsid w:val="00D50592"/>
    <w:rsid w:val="00DB1BC3"/>
    <w:rsid w:val="00DF4F51"/>
    <w:rsid w:val="00DF5EF1"/>
    <w:rsid w:val="00E21047"/>
    <w:rsid w:val="00E231F5"/>
    <w:rsid w:val="00E31724"/>
    <w:rsid w:val="00E51456"/>
    <w:rsid w:val="00E533E8"/>
    <w:rsid w:val="00E56FAF"/>
    <w:rsid w:val="00F2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4DAE7-1A41-47F1-94C8-C78D539A5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13</cp:revision>
  <cp:lastPrinted>2015-01-07T02:24:00Z</cp:lastPrinted>
  <dcterms:created xsi:type="dcterms:W3CDTF">2015-01-14T07:40:00Z</dcterms:created>
  <dcterms:modified xsi:type="dcterms:W3CDTF">2016-12-27T05:18:00Z</dcterms:modified>
</cp:coreProperties>
</file>